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092C0" w14:textId="77777777" w:rsidR="00EC45F3" w:rsidRPr="00867782" w:rsidRDefault="00E9005F" w:rsidP="00EC45F3">
      <w:pPr>
        <w:rPr>
          <w:sz w:val="22"/>
          <w:szCs w:val="22"/>
        </w:rPr>
      </w:pPr>
      <w:bookmarkStart w:id="0" w:name="_GoBack"/>
      <w:bookmarkEnd w:id="0"/>
      <w:r w:rsidRPr="00867782">
        <w:rPr>
          <w:noProof/>
          <w:sz w:val="22"/>
          <w:szCs w:val="22"/>
        </w:rPr>
        <w:drawing>
          <wp:inline distT="0" distB="0" distL="0" distR="0" wp14:anchorId="24196FD7" wp14:editId="7EE441BA">
            <wp:extent cx="134048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4"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476AAA90" w14:textId="77777777" w:rsidR="00D72138" w:rsidRDefault="00D72138" w:rsidP="00D72138">
      <w:pPr>
        <w:rPr>
          <w:rFonts w:cs="Arial"/>
          <w:sz w:val="22"/>
          <w:szCs w:val="22"/>
        </w:rPr>
      </w:pPr>
      <w:r w:rsidRPr="00867782">
        <w:rPr>
          <w:rFonts w:cs="Arial"/>
          <w:sz w:val="22"/>
          <w:szCs w:val="22"/>
        </w:rPr>
        <w:t>To Directors of Children’s Services in lo</w:t>
      </w:r>
      <w:r w:rsidR="0094098C">
        <w:rPr>
          <w:rFonts w:cs="Arial"/>
          <w:sz w:val="22"/>
          <w:szCs w:val="22"/>
        </w:rPr>
        <w:t>cal authorities in England ,</w:t>
      </w:r>
      <w:r w:rsidRPr="00867782">
        <w:rPr>
          <w:rFonts w:cs="Arial"/>
          <w:sz w:val="22"/>
          <w:szCs w:val="22"/>
        </w:rPr>
        <w:t xml:space="preserve">and </w:t>
      </w:r>
    </w:p>
    <w:p w14:paraId="621E35D8" w14:textId="77777777" w:rsidR="0094098C" w:rsidRDefault="0094098C" w:rsidP="00D72138">
      <w:pPr>
        <w:rPr>
          <w:rFonts w:cs="Arial"/>
          <w:sz w:val="22"/>
          <w:szCs w:val="22"/>
        </w:rPr>
      </w:pPr>
      <w:r>
        <w:rPr>
          <w:rFonts w:cs="Arial"/>
          <w:sz w:val="22"/>
          <w:szCs w:val="22"/>
        </w:rPr>
        <w:t xml:space="preserve">all Regional School </w:t>
      </w:r>
    </w:p>
    <w:p w14:paraId="3C049003" w14:textId="77777777" w:rsidR="0094098C" w:rsidRDefault="0094098C" w:rsidP="00D72138">
      <w:pPr>
        <w:rPr>
          <w:rFonts w:cs="Arial"/>
          <w:sz w:val="22"/>
          <w:szCs w:val="22"/>
        </w:rPr>
      </w:pPr>
      <w:r>
        <w:rPr>
          <w:rFonts w:cs="Arial"/>
          <w:sz w:val="22"/>
          <w:szCs w:val="22"/>
        </w:rPr>
        <w:t>Commissioners</w:t>
      </w:r>
    </w:p>
    <w:p w14:paraId="16159630" w14:textId="77777777" w:rsidR="0094098C" w:rsidRDefault="0094098C" w:rsidP="00D72138">
      <w:pPr>
        <w:rPr>
          <w:rFonts w:cs="Arial"/>
          <w:sz w:val="22"/>
          <w:szCs w:val="22"/>
        </w:rPr>
      </w:pPr>
    </w:p>
    <w:p w14:paraId="552F73C5" w14:textId="77777777" w:rsidR="006C65A6" w:rsidRPr="00867782" w:rsidRDefault="00F17807" w:rsidP="006C65A6">
      <w:pPr>
        <w:ind w:right="-992"/>
        <w:rPr>
          <w:b/>
          <w:sz w:val="22"/>
          <w:szCs w:val="22"/>
        </w:rPr>
      </w:pPr>
      <w:r w:rsidRPr="00867782">
        <w:rPr>
          <w:b/>
          <w:sz w:val="22"/>
          <w:szCs w:val="22"/>
        </w:rPr>
        <w:t>Department for Education</w:t>
      </w:r>
      <w:r w:rsidR="00E22EC8" w:rsidRPr="00867782">
        <w:rPr>
          <w:b/>
          <w:sz w:val="22"/>
          <w:szCs w:val="22"/>
        </w:rPr>
        <w:br/>
      </w:r>
      <w:r w:rsidR="008A04E2" w:rsidRPr="00867782">
        <w:rPr>
          <w:b/>
          <w:sz w:val="22"/>
          <w:szCs w:val="22"/>
        </w:rPr>
        <w:t xml:space="preserve">Sanctuary Buildings </w:t>
      </w:r>
      <w:r w:rsidR="00E22EC8" w:rsidRPr="00867782">
        <w:rPr>
          <w:b/>
          <w:sz w:val="22"/>
          <w:szCs w:val="22"/>
        </w:rPr>
        <w:br/>
      </w:r>
      <w:r w:rsidR="008A04E2" w:rsidRPr="00867782">
        <w:rPr>
          <w:b/>
          <w:sz w:val="22"/>
          <w:szCs w:val="22"/>
        </w:rPr>
        <w:t xml:space="preserve">Great Smith Street </w:t>
      </w:r>
      <w:r w:rsidR="00E22EC8" w:rsidRPr="00867782">
        <w:rPr>
          <w:b/>
          <w:sz w:val="22"/>
          <w:szCs w:val="22"/>
        </w:rPr>
        <w:br/>
      </w:r>
      <w:r w:rsidR="006C65A6" w:rsidRPr="00867782">
        <w:rPr>
          <w:b/>
          <w:sz w:val="22"/>
          <w:szCs w:val="22"/>
        </w:rPr>
        <w:t>Victoria</w:t>
      </w:r>
    </w:p>
    <w:p w14:paraId="18793F96" w14:textId="77777777" w:rsidR="006C65A6" w:rsidRPr="00867782" w:rsidRDefault="006C65A6" w:rsidP="006C65A6">
      <w:pPr>
        <w:ind w:right="-992"/>
        <w:rPr>
          <w:b/>
          <w:sz w:val="22"/>
          <w:szCs w:val="22"/>
        </w:rPr>
      </w:pPr>
      <w:r w:rsidRPr="00867782">
        <w:rPr>
          <w:b/>
          <w:sz w:val="22"/>
          <w:szCs w:val="22"/>
        </w:rPr>
        <w:t>London</w:t>
      </w:r>
    </w:p>
    <w:p w14:paraId="7E8909FF" w14:textId="77777777" w:rsidR="008A04E2" w:rsidRPr="00867782" w:rsidRDefault="008A04E2" w:rsidP="006C65A6">
      <w:pPr>
        <w:ind w:right="-992"/>
        <w:rPr>
          <w:b/>
          <w:sz w:val="22"/>
          <w:szCs w:val="22"/>
        </w:rPr>
      </w:pPr>
      <w:r w:rsidRPr="00867782">
        <w:rPr>
          <w:b/>
          <w:sz w:val="22"/>
          <w:szCs w:val="22"/>
        </w:rPr>
        <w:t>SW1P 3BT</w:t>
      </w:r>
    </w:p>
    <w:p w14:paraId="6A5177CA" w14:textId="77777777" w:rsidR="00E22EC8" w:rsidRPr="00867782" w:rsidRDefault="008A04E2" w:rsidP="006C65A6">
      <w:pPr>
        <w:tabs>
          <w:tab w:val="left" w:pos="1134"/>
        </w:tabs>
        <w:ind w:right="-992"/>
        <w:rPr>
          <w:b/>
          <w:sz w:val="22"/>
          <w:szCs w:val="22"/>
        </w:rPr>
      </w:pPr>
      <w:r w:rsidRPr="00867782">
        <w:rPr>
          <w:b/>
          <w:sz w:val="22"/>
          <w:szCs w:val="22"/>
        </w:rPr>
        <w:t>T</w:t>
      </w:r>
      <w:r w:rsidR="00E22EC8" w:rsidRPr="00867782">
        <w:rPr>
          <w:b/>
          <w:sz w:val="22"/>
          <w:szCs w:val="22"/>
        </w:rPr>
        <w:t xml:space="preserve">el: </w:t>
      </w:r>
      <w:r w:rsidRPr="00867782">
        <w:rPr>
          <w:b/>
          <w:sz w:val="22"/>
          <w:szCs w:val="22"/>
        </w:rPr>
        <w:t>0207 340 8387</w:t>
      </w:r>
    </w:p>
    <w:p w14:paraId="526D7FD6" w14:textId="77777777" w:rsidR="00027E72" w:rsidRPr="00867782" w:rsidRDefault="00D574F1" w:rsidP="006C65A6">
      <w:pPr>
        <w:tabs>
          <w:tab w:val="left" w:pos="1134"/>
        </w:tabs>
        <w:ind w:right="-992"/>
        <w:rPr>
          <w:b/>
          <w:sz w:val="22"/>
          <w:szCs w:val="22"/>
        </w:rPr>
        <w:sectPr w:rsidR="00027E72" w:rsidRPr="00867782" w:rsidSect="00DD3235">
          <w:footerReference w:type="default" r:id="rId15"/>
          <w:footerReference w:type="first" r:id="rId16"/>
          <w:type w:val="continuous"/>
          <w:pgSz w:w="11906" w:h="16838" w:code="9"/>
          <w:pgMar w:top="851" w:right="1133" w:bottom="993" w:left="1080" w:header="426" w:footer="399" w:gutter="0"/>
          <w:cols w:num="2" w:space="2466" w:equalWidth="0">
            <w:col w:w="3401" w:space="2040"/>
            <w:col w:w="4252"/>
          </w:cols>
          <w:titlePg/>
          <w:docGrid w:linePitch="360"/>
        </w:sectPr>
      </w:pPr>
      <w:r w:rsidRPr="00867782">
        <w:rPr>
          <w:b/>
          <w:sz w:val="22"/>
          <w:szCs w:val="22"/>
        </w:rPr>
        <w:t xml:space="preserve">Date: </w:t>
      </w:r>
      <w:r w:rsidR="008A04E2" w:rsidRPr="00867782">
        <w:rPr>
          <w:b/>
          <w:sz w:val="22"/>
          <w:szCs w:val="22"/>
        </w:rPr>
        <w:t>27 March 2015</w:t>
      </w:r>
    </w:p>
    <w:p w14:paraId="4DCE0D75" w14:textId="77777777" w:rsidR="0055682B" w:rsidRPr="00867782" w:rsidRDefault="0055682B" w:rsidP="0055682B">
      <w:pPr>
        <w:rPr>
          <w:rFonts w:cs="Arial"/>
          <w:sz w:val="22"/>
          <w:szCs w:val="22"/>
        </w:rPr>
      </w:pPr>
    </w:p>
    <w:p w14:paraId="74E71DBD" w14:textId="77777777" w:rsidR="00027E72" w:rsidRPr="00867782" w:rsidRDefault="00027E72" w:rsidP="0055682B">
      <w:pPr>
        <w:rPr>
          <w:sz w:val="22"/>
          <w:szCs w:val="22"/>
        </w:rPr>
      </w:pPr>
      <w:r w:rsidRPr="00867782">
        <w:rPr>
          <w:sz w:val="22"/>
          <w:szCs w:val="22"/>
        </w:rPr>
        <w:t>Dear Colleague</w:t>
      </w:r>
    </w:p>
    <w:p w14:paraId="616CCC80" w14:textId="77777777" w:rsidR="00027E72" w:rsidRPr="00867782" w:rsidRDefault="00027E72" w:rsidP="0055682B">
      <w:pPr>
        <w:rPr>
          <w:rFonts w:cs="Arial"/>
          <w:sz w:val="22"/>
          <w:szCs w:val="22"/>
        </w:rPr>
      </w:pPr>
      <w:r w:rsidRPr="00867782">
        <w:rPr>
          <w:sz w:val="22"/>
          <w:szCs w:val="22"/>
        </w:rPr>
        <w:t>SAFEGUARDING PUPILS FROM EXTREMISM AND RADICALISATION</w:t>
      </w:r>
    </w:p>
    <w:p w14:paraId="25EE399F" w14:textId="77777777" w:rsidR="00027E72" w:rsidRPr="00867782" w:rsidRDefault="00027E72" w:rsidP="0055682B">
      <w:pPr>
        <w:rPr>
          <w:sz w:val="22"/>
          <w:szCs w:val="22"/>
        </w:rPr>
      </w:pPr>
    </w:p>
    <w:p w14:paraId="3F254A8D" w14:textId="77777777" w:rsidR="00503C93" w:rsidRPr="00867782" w:rsidRDefault="00503C93" w:rsidP="00503C93">
      <w:pPr>
        <w:rPr>
          <w:rFonts w:cs="Arial"/>
          <w:sz w:val="22"/>
          <w:szCs w:val="22"/>
        </w:rPr>
      </w:pPr>
      <w:r w:rsidRPr="00867782">
        <w:rPr>
          <w:rFonts w:cs="Arial"/>
          <w:sz w:val="22"/>
          <w:szCs w:val="22"/>
        </w:rPr>
        <w:t xml:space="preserve">In response to recommendations in the Peter Clarke report on schools in Birmingham, the Department for Education (DfE) has recently increased its capacity and expertise in counter-extremism, through an expansion of its Due Diligence and Counter Extremism Group (DDCEG), of which I have been appointed the Director.  </w:t>
      </w:r>
    </w:p>
    <w:p w14:paraId="14A9C922" w14:textId="77777777" w:rsidR="00503C93" w:rsidRPr="00867782" w:rsidRDefault="00503C93" w:rsidP="00503C93">
      <w:pPr>
        <w:rPr>
          <w:rFonts w:cs="Arial"/>
          <w:sz w:val="22"/>
          <w:szCs w:val="22"/>
        </w:rPr>
      </w:pPr>
      <w:r w:rsidRPr="00867782">
        <w:rPr>
          <w:rFonts w:cs="Arial"/>
          <w:sz w:val="22"/>
          <w:szCs w:val="22"/>
        </w:rPr>
        <w:t xml:space="preserve">                            </w:t>
      </w:r>
    </w:p>
    <w:p w14:paraId="5095E2E2" w14:textId="77777777" w:rsidR="00503C93" w:rsidRPr="00867782" w:rsidRDefault="00503C93" w:rsidP="00503C93">
      <w:pPr>
        <w:rPr>
          <w:rFonts w:cs="Arial"/>
          <w:sz w:val="22"/>
          <w:szCs w:val="22"/>
        </w:rPr>
      </w:pPr>
      <w:r w:rsidRPr="00867782">
        <w:rPr>
          <w:rFonts w:cs="Arial"/>
          <w:sz w:val="22"/>
          <w:szCs w:val="22"/>
        </w:rPr>
        <w:t>I am writing to draw your attention to some of the support available to schools to help them safeguard pupils from the risks of extremism and radicalisation.  These risks have been brought into sharp focus by recent reports of school-aged children travelling to Syria. You may be aware that DfE is carrying out a review of schools where we have evidence of links to people who may have travelled to Syria, and I also thought it would be helpful to explain something about the purpose of the review.</w:t>
      </w:r>
    </w:p>
    <w:p w14:paraId="212DE786" w14:textId="77777777" w:rsidR="00D72138" w:rsidRPr="00867782" w:rsidRDefault="00D72138" w:rsidP="00503C93">
      <w:pPr>
        <w:rPr>
          <w:rFonts w:cs="Arial"/>
          <w:sz w:val="22"/>
          <w:szCs w:val="22"/>
        </w:rPr>
      </w:pPr>
    </w:p>
    <w:p w14:paraId="7917B6F9" w14:textId="77777777" w:rsidR="00503C93" w:rsidRPr="00867782" w:rsidRDefault="00503C93" w:rsidP="00503C93">
      <w:pPr>
        <w:rPr>
          <w:rFonts w:cs="Arial"/>
          <w:sz w:val="22"/>
          <w:szCs w:val="22"/>
        </w:rPr>
      </w:pPr>
      <w:r w:rsidRPr="00867782">
        <w:rPr>
          <w:rFonts w:cs="Arial"/>
          <w:sz w:val="22"/>
          <w:szCs w:val="22"/>
        </w:rPr>
        <w:t>Schools have a vital role to play in protecting pupils from the risks of extremism and radicalisation, a role which will be underpinned by the new duty in the Counter-Terrorism and Security Act 2015 “to have due regard to the need to prevent people from being drawn into terrorism”, due to come into force on 1 July.  Keeping children safe from these risks is a safeguarding matter and should be approached in the same way as safeguarding children from other risks.  We nevertheless recognise that schools need advice and support to carry out effective counter-extremism work. In the first instance, schools can seek help from the local authority and the local police.  Local authorities are vital to all aspects of Prevent work and it is the role of the Local Safeguarding Children Board to co-ordinate what is done by local agencies for the purposes of safeguarding and promoting the welfare of children in their local area. In some priority local authority areas, Home Office fund dedicated Prevent co-ordinators to work with communities and organisations, including schools.</w:t>
      </w:r>
    </w:p>
    <w:p w14:paraId="1DD3709C" w14:textId="77777777" w:rsidR="00503C93" w:rsidRPr="00867782" w:rsidRDefault="00503C93" w:rsidP="00503C93">
      <w:pPr>
        <w:rPr>
          <w:rFonts w:cs="Arial"/>
          <w:sz w:val="22"/>
          <w:szCs w:val="22"/>
        </w:rPr>
      </w:pPr>
    </w:p>
    <w:p w14:paraId="5393D7C7" w14:textId="77777777" w:rsidR="00D72138" w:rsidRPr="00867782" w:rsidRDefault="00503C93" w:rsidP="00503C93">
      <w:pPr>
        <w:rPr>
          <w:rFonts w:cs="Arial"/>
          <w:sz w:val="22"/>
          <w:szCs w:val="22"/>
        </w:rPr>
      </w:pPr>
      <w:r w:rsidRPr="00867782">
        <w:rPr>
          <w:rFonts w:cs="Arial"/>
          <w:sz w:val="22"/>
          <w:szCs w:val="22"/>
        </w:rPr>
        <w:t>Parents who have concerns about their children may look to schools as a trusted source of advice on how to keep their children safe from these risks.  In addition to materials produced by local authorities and the police – such as the new “Prevent Tragedies” online campaign launched by the Police (</w:t>
      </w:r>
      <w:hyperlink r:id="rId17" w:history="1">
        <w:r w:rsidRPr="00867782">
          <w:rPr>
            <w:rStyle w:val="Hyperlink"/>
            <w:rFonts w:cs="Arial"/>
            <w:color w:val="auto"/>
            <w:sz w:val="22"/>
            <w:szCs w:val="22"/>
          </w:rPr>
          <w:t>http://www.preventtragedies.co.uk/</w:t>
        </w:r>
      </w:hyperlink>
      <w:r w:rsidRPr="00867782">
        <w:rPr>
          <w:rFonts w:cs="Arial"/>
          <w:sz w:val="22"/>
          <w:szCs w:val="22"/>
        </w:rPr>
        <w:t>) - there are online resources produced by civil society groups which provide valuable advice, for example ‘Families Matter’ (</w:t>
      </w:r>
      <w:hyperlink r:id="rId18" w:history="1">
        <w:r w:rsidRPr="00867782">
          <w:rPr>
            <w:rStyle w:val="Hyperlink"/>
            <w:rFonts w:cs="Arial"/>
            <w:color w:val="auto"/>
            <w:sz w:val="22"/>
            <w:szCs w:val="22"/>
          </w:rPr>
          <w:t>http://www.familiesmatter.org.uk/</w:t>
        </w:r>
      </w:hyperlink>
      <w:r w:rsidRPr="00867782">
        <w:rPr>
          <w:rFonts w:cs="Arial"/>
          <w:sz w:val="22"/>
          <w:szCs w:val="22"/>
        </w:rPr>
        <w:t>), (run by Families Against Stress and Trauma).  You may wish to alert schools to these resources.</w:t>
      </w:r>
    </w:p>
    <w:p w14:paraId="69C9D597" w14:textId="77777777" w:rsidR="00414745" w:rsidRPr="00867782" w:rsidRDefault="00414745" w:rsidP="00503C93">
      <w:pPr>
        <w:rPr>
          <w:rFonts w:cs="Arial"/>
          <w:sz w:val="22"/>
          <w:szCs w:val="22"/>
        </w:rPr>
      </w:pPr>
    </w:p>
    <w:p w14:paraId="7F13FC0F" w14:textId="77777777" w:rsidR="00503C93" w:rsidRPr="00867782" w:rsidRDefault="00503C93" w:rsidP="00503C93">
      <w:pPr>
        <w:rPr>
          <w:rFonts w:cs="Arial"/>
          <w:sz w:val="22"/>
          <w:szCs w:val="22"/>
        </w:rPr>
      </w:pPr>
      <w:r w:rsidRPr="00867782">
        <w:rPr>
          <w:rFonts w:cs="Arial"/>
          <w:sz w:val="22"/>
          <w:szCs w:val="22"/>
        </w:rPr>
        <w:t xml:space="preserve">Schools may also wish to be aware that as part of the increased support that DDCEG is able to provide for schools, we have recently launched a dedicated telephone helpline (020 7340 7264) to enable school staff and governors to raise concerns relating to extremism directly and in confidence. We would encourage staff and governors with any such concerns to contact us through the helpline. Please note that the helpline is not intended for use emergency situations, such as a child being at immediate risk of harm or a security incident. In these situations normal procedures should be followed. It would be helpful, however, if schools could also report any significant </w:t>
      </w:r>
      <w:r w:rsidRPr="00867782">
        <w:rPr>
          <w:rFonts w:cs="Arial"/>
          <w:sz w:val="22"/>
          <w:szCs w:val="22"/>
        </w:rPr>
        <w:lastRenderedPageBreak/>
        <w:t>incidents to the department through the helpline, including where pupils are suspected of travelling to Syria, provided that parents – in the case of incidents involving pupils - and the police, if they are involved, are content.</w:t>
      </w:r>
    </w:p>
    <w:p w14:paraId="3CB9D578" w14:textId="77777777" w:rsidR="00503C93" w:rsidRPr="00867782" w:rsidRDefault="00503C93" w:rsidP="00503C93">
      <w:pPr>
        <w:rPr>
          <w:rFonts w:cs="Arial"/>
          <w:sz w:val="22"/>
          <w:szCs w:val="22"/>
        </w:rPr>
      </w:pPr>
    </w:p>
    <w:p w14:paraId="403F268C" w14:textId="77777777" w:rsidR="00503C93" w:rsidRPr="00867782" w:rsidRDefault="00503C93" w:rsidP="00503C93">
      <w:pPr>
        <w:rPr>
          <w:rFonts w:cs="Arial"/>
          <w:sz w:val="22"/>
          <w:szCs w:val="22"/>
        </w:rPr>
      </w:pPr>
      <w:r w:rsidRPr="00867782">
        <w:rPr>
          <w:rFonts w:cs="Arial"/>
          <w:sz w:val="22"/>
          <w:szCs w:val="22"/>
        </w:rPr>
        <w:t>You may be aware from media reports that the Department is conducting a review of schools where we have evidence of links with people who may have travelled to Syria. The review is designed to learn lessons from schools’ experiences, and to gather information that will help government understand better the interaction between experiences at school and vulnerability to extremism and radicalisation – both those factors that may contribute to radicalisation and those that may not.</w:t>
      </w:r>
      <w:r w:rsidRPr="00867782">
        <w:rPr>
          <w:sz w:val="22"/>
          <w:szCs w:val="22"/>
        </w:rPr>
        <w:t xml:space="preserve"> </w:t>
      </w:r>
      <w:r w:rsidRPr="00867782">
        <w:rPr>
          <w:rFonts w:cs="Arial"/>
          <w:sz w:val="22"/>
          <w:szCs w:val="22"/>
        </w:rPr>
        <w:t>Information from this review will be used to inform future work of the Group in supporting schools who may have concerns about their role in counter extremism, including their ability to tackle the risk of online radicalisation and extremist influences.</w:t>
      </w:r>
    </w:p>
    <w:p w14:paraId="51B6AD6A" w14:textId="77777777" w:rsidR="00503C93" w:rsidRPr="00867782" w:rsidRDefault="00503C93" w:rsidP="00503C93">
      <w:pPr>
        <w:rPr>
          <w:rFonts w:cs="Arial"/>
          <w:sz w:val="22"/>
          <w:szCs w:val="22"/>
        </w:rPr>
      </w:pPr>
    </w:p>
    <w:p w14:paraId="68278C34" w14:textId="77777777" w:rsidR="00503C93" w:rsidRPr="00867782" w:rsidRDefault="00503C93" w:rsidP="00503C93">
      <w:pPr>
        <w:rPr>
          <w:rFonts w:cs="Arial"/>
          <w:sz w:val="22"/>
          <w:szCs w:val="22"/>
        </w:rPr>
      </w:pPr>
      <w:r w:rsidRPr="00867782">
        <w:rPr>
          <w:rFonts w:cs="Arial"/>
          <w:sz w:val="22"/>
          <w:szCs w:val="22"/>
        </w:rPr>
        <w:t xml:space="preserve">The review is an internal piece of work designed to understand both how schools have responded to the decision of one or more of their pupils to travel to Syria and how the DfE can best support and help these schools as they continue to deal with the aftermath of those events.  It is not intended for publication. The review is not seeking to commission Ofsted inspections of schools – in line with standard practice, the DfE would only request that Ofsted conduct an inspection in a school where there were specific concerns. </w:t>
      </w:r>
    </w:p>
    <w:p w14:paraId="503A98C8" w14:textId="77777777" w:rsidR="00503C93" w:rsidRPr="00867782" w:rsidRDefault="00503C93" w:rsidP="00503C93">
      <w:pPr>
        <w:rPr>
          <w:rFonts w:cs="Arial"/>
          <w:sz w:val="22"/>
          <w:szCs w:val="22"/>
        </w:rPr>
      </w:pPr>
    </w:p>
    <w:p w14:paraId="73040E17" w14:textId="77777777" w:rsidR="00503C93" w:rsidRPr="00867782" w:rsidRDefault="00503C93" w:rsidP="00503C93">
      <w:pPr>
        <w:rPr>
          <w:rFonts w:cs="Arial"/>
          <w:sz w:val="22"/>
          <w:szCs w:val="22"/>
        </w:rPr>
      </w:pPr>
      <w:r w:rsidRPr="00867782">
        <w:rPr>
          <w:rFonts w:cs="Arial"/>
          <w:sz w:val="22"/>
          <w:szCs w:val="22"/>
        </w:rPr>
        <w:t xml:space="preserve">We would welcome your co-operation with this review over the coming months, and your views on any schools which you think would be able to add valuable insights to the work, or who may have concerns in this area. This will allow us to gain further insight into the sorts of help and guidance that schools would find helpful. </w:t>
      </w:r>
    </w:p>
    <w:p w14:paraId="7D9D7599" w14:textId="77777777" w:rsidR="00503C93" w:rsidRPr="00867782" w:rsidRDefault="00503C93" w:rsidP="00503C93">
      <w:pPr>
        <w:rPr>
          <w:rFonts w:cs="Arial"/>
          <w:sz w:val="22"/>
          <w:szCs w:val="22"/>
        </w:rPr>
      </w:pPr>
    </w:p>
    <w:p w14:paraId="1CB5687E" w14:textId="77777777" w:rsidR="00503C93" w:rsidRPr="00867782" w:rsidRDefault="00503C93" w:rsidP="00503C93">
      <w:pPr>
        <w:rPr>
          <w:rFonts w:cs="Arial"/>
          <w:sz w:val="22"/>
          <w:szCs w:val="22"/>
        </w:rPr>
      </w:pPr>
      <w:r w:rsidRPr="00867782">
        <w:rPr>
          <w:rFonts w:cs="Arial"/>
          <w:sz w:val="22"/>
          <w:szCs w:val="22"/>
        </w:rPr>
        <w:t>I should be grateful if you could disseminate this information locally to people you think may wish to be aware.  If you would like to discuss any of the issues raised by this letter, please do not hesitate to contact me on the number above.</w:t>
      </w:r>
    </w:p>
    <w:p w14:paraId="767671A0" w14:textId="77777777" w:rsidR="00503C93" w:rsidRPr="00867782" w:rsidRDefault="00503C93" w:rsidP="00503C93">
      <w:pPr>
        <w:rPr>
          <w:rFonts w:ascii="Calibri" w:hAnsi="Calibri"/>
          <w:sz w:val="22"/>
          <w:szCs w:val="22"/>
        </w:rPr>
      </w:pPr>
    </w:p>
    <w:p w14:paraId="38F20EBF" w14:textId="77777777" w:rsidR="00503C93" w:rsidRPr="00867782" w:rsidRDefault="00503C93" w:rsidP="00503C93">
      <w:pPr>
        <w:rPr>
          <w:rFonts w:cs="Arial"/>
          <w:sz w:val="22"/>
          <w:szCs w:val="22"/>
        </w:rPr>
      </w:pPr>
      <w:r w:rsidRPr="00867782">
        <w:rPr>
          <w:rFonts w:cs="Arial"/>
          <w:sz w:val="22"/>
          <w:szCs w:val="22"/>
        </w:rPr>
        <w:t>I am copying this letter to Prevent leads in relevant areas and Police regional Prevent co-ordinators.</w:t>
      </w:r>
    </w:p>
    <w:p w14:paraId="392C8689" w14:textId="77777777" w:rsidR="00503C93" w:rsidRPr="00867782" w:rsidRDefault="00503C93" w:rsidP="00503C93">
      <w:pPr>
        <w:rPr>
          <w:rFonts w:cs="Arial"/>
          <w:sz w:val="22"/>
          <w:szCs w:val="22"/>
        </w:rPr>
      </w:pPr>
    </w:p>
    <w:p w14:paraId="7C3204BE" w14:textId="77777777" w:rsidR="00503C93" w:rsidRPr="00867782" w:rsidRDefault="00503C93" w:rsidP="00503C93">
      <w:pPr>
        <w:rPr>
          <w:rFonts w:cs="Arial"/>
          <w:sz w:val="22"/>
          <w:szCs w:val="22"/>
        </w:rPr>
      </w:pPr>
      <w:r w:rsidRPr="00867782">
        <w:rPr>
          <w:rFonts w:cs="Arial"/>
          <w:sz w:val="22"/>
          <w:szCs w:val="22"/>
        </w:rPr>
        <w:t>Yours sincerely</w:t>
      </w:r>
    </w:p>
    <w:p w14:paraId="25ECD819" w14:textId="77777777" w:rsidR="00503C93" w:rsidRPr="00867782" w:rsidRDefault="00503C93" w:rsidP="00503C93">
      <w:pPr>
        <w:rPr>
          <w:rFonts w:cs="Arial"/>
          <w:sz w:val="22"/>
          <w:szCs w:val="22"/>
        </w:rPr>
      </w:pPr>
      <w:r w:rsidRPr="00867782">
        <w:rPr>
          <w:rFonts w:cs="Arial"/>
          <w:noProof/>
          <w:sz w:val="22"/>
          <w:szCs w:val="22"/>
        </w:rPr>
        <w:drawing>
          <wp:inline distT="0" distB="0" distL="0" distR="0" wp14:anchorId="15BA665F" wp14:editId="2AF61046">
            <wp:extent cx="2796540" cy="638175"/>
            <wp:effectExtent l="0" t="0" r="3810" b="9525"/>
            <wp:docPr id="1" name="Picture 1" descr="C:\Users\lallen1\AppData\Local\Microsoft\Windows\Temporary Internet Files\Content.Outlook\HJ8WT2HG\rp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llen1\AppData\Local\Microsoft\Windows\Temporary Internet Files\Content.Outlook\HJ8WT2HG\rp signatur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6540" cy="638175"/>
                    </a:xfrm>
                    <a:prstGeom prst="rect">
                      <a:avLst/>
                    </a:prstGeom>
                    <a:noFill/>
                    <a:ln>
                      <a:noFill/>
                    </a:ln>
                  </pic:spPr>
                </pic:pic>
              </a:graphicData>
            </a:graphic>
          </wp:inline>
        </w:drawing>
      </w:r>
    </w:p>
    <w:p w14:paraId="0A2B004A" w14:textId="77777777" w:rsidR="00503C93" w:rsidRPr="00867782" w:rsidRDefault="00503C93" w:rsidP="00503C93">
      <w:pPr>
        <w:rPr>
          <w:rFonts w:cs="Arial"/>
          <w:sz w:val="22"/>
          <w:szCs w:val="22"/>
        </w:rPr>
      </w:pPr>
    </w:p>
    <w:p w14:paraId="2EB6DC1E" w14:textId="77777777" w:rsidR="00414745" w:rsidRPr="00867782" w:rsidRDefault="00414745" w:rsidP="00414745">
      <w:pPr>
        <w:jc w:val="center"/>
        <w:rPr>
          <w:rFonts w:cs="Arial"/>
          <w:sz w:val="22"/>
          <w:szCs w:val="22"/>
        </w:rPr>
      </w:pPr>
      <w:r w:rsidRPr="00867782">
        <w:rPr>
          <w:rFonts w:cs="Arial"/>
          <w:sz w:val="22"/>
          <w:szCs w:val="22"/>
        </w:rPr>
        <w:t>ROSEMARY PRATT</w:t>
      </w:r>
    </w:p>
    <w:p w14:paraId="38273E72" w14:textId="77777777" w:rsidR="00414745" w:rsidRPr="00867782" w:rsidRDefault="00414745" w:rsidP="00414745">
      <w:pPr>
        <w:jc w:val="center"/>
        <w:rPr>
          <w:rFonts w:ascii="Calibri" w:hAnsi="Calibri"/>
          <w:sz w:val="22"/>
          <w:szCs w:val="22"/>
        </w:rPr>
      </w:pPr>
      <w:r w:rsidRPr="00867782">
        <w:rPr>
          <w:rFonts w:cs="Arial"/>
          <w:sz w:val="22"/>
          <w:szCs w:val="22"/>
        </w:rPr>
        <w:t>DIRECTOR, DUE DILIGENCE AND COUNTER EXTREMISM GROUP</w:t>
      </w:r>
    </w:p>
    <w:p w14:paraId="54936332" w14:textId="77777777" w:rsidR="00503C93" w:rsidRDefault="00503C93" w:rsidP="00503C93">
      <w:pPr>
        <w:rPr>
          <w:rFonts w:cs="Arial"/>
        </w:rPr>
      </w:pPr>
    </w:p>
    <w:p w14:paraId="35514F74" w14:textId="77777777" w:rsidR="00503C93" w:rsidRDefault="00503C93" w:rsidP="00503C93"/>
    <w:p w14:paraId="0B61EA43" w14:textId="77777777" w:rsidR="0055682B" w:rsidRDefault="0055682B" w:rsidP="0055682B">
      <w:pPr>
        <w:rPr>
          <w:rFonts w:ascii="Calibri" w:hAnsi="Calibri"/>
          <w:sz w:val="22"/>
          <w:szCs w:val="22"/>
        </w:rPr>
      </w:pPr>
    </w:p>
    <w:p w14:paraId="4664CD01" w14:textId="77777777" w:rsidR="008A04E2" w:rsidRDefault="008A04E2" w:rsidP="008A04E2">
      <w:pPr>
        <w:rPr>
          <w:rFonts w:cs="Arial"/>
        </w:rPr>
      </w:pPr>
    </w:p>
    <w:sectPr w:rsidR="008A04E2" w:rsidSect="00DD3235">
      <w:type w:val="continuous"/>
      <w:pgSz w:w="11906" w:h="16838" w:code="9"/>
      <w:pgMar w:top="851" w:right="1133" w:bottom="993" w:left="1080" w:header="426" w:footer="399"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BA967" w14:textId="77777777" w:rsidR="00DF7F90" w:rsidRDefault="00DF7F90" w:rsidP="00E22EC8">
      <w:r>
        <w:separator/>
      </w:r>
    </w:p>
  </w:endnote>
  <w:endnote w:type="continuationSeparator" w:id="0">
    <w:p w14:paraId="57F5A723" w14:textId="77777777" w:rsidR="00DF7F90" w:rsidRDefault="00DF7F90" w:rsidP="00E22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816037"/>
      <w:docPartObj>
        <w:docPartGallery w:val="Page Numbers (Top of Page)"/>
        <w:docPartUnique/>
      </w:docPartObj>
    </w:sdtPr>
    <w:sdtEndPr>
      <w:rPr>
        <w:noProof/>
      </w:rPr>
    </w:sdtEndPr>
    <w:sdtContent>
      <w:p w14:paraId="27C0159E" w14:textId="77777777" w:rsidR="00C76325" w:rsidRDefault="00C76325" w:rsidP="00D574F1">
        <w:pPr>
          <w:pStyle w:val="BodyText"/>
          <w:jc w:val="right"/>
          <w:rPr>
            <w:noProof/>
          </w:rPr>
        </w:pPr>
        <w:r>
          <w:fldChar w:fldCharType="begin"/>
        </w:r>
        <w:r>
          <w:instrText xml:space="preserve"> PAGE   \* MERGEFORMAT </w:instrText>
        </w:r>
        <w:r>
          <w:fldChar w:fldCharType="separate"/>
        </w:r>
        <w:r w:rsidR="00EC1DF3">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78726" w14:textId="77777777" w:rsidR="00C76325" w:rsidRPr="006E6ADB" w:rsidRDefault="00C76325" w:rsidP="00E22EC8">
    <w:pPr>
      <w:pStyle w:val="CopyrightBox"/>
    </w:pPr>
    <w:r w:rsidRPr="006E6ADB">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B0507" w14:textId="77777777" w:rsidR="00DF7F90" w:rsidRDefault="00DF7F90" w:rsidP="00E22EC8">
      <w:r>
        <w:separator/>
      </w:r>
    </w:p>
  </w:footnote>
  <w:footnote w:type="continuationSeparator" w:id="0">
    <w:p w14:paraId="33AC4B05" w14:textId="77777777" w:rsidR="00DF7F90" w:rsidRDefault="00DF7F90" w:rsidP="00E22E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E8C53C0"/>
    <w:lvl w:ilvl="0">
      <w:start w:val="1"/>
      <w:numFmt w:val="bullet"/>
      <w:lvlText w:val=""/>
      <w:lvlJc w:val="left"/>
      <w:pPr>
        <w:tabs>
          <w:tab w:val="num" w:pos="1492"/>
        </w:tabs>
        <w:ind w:left="1492" w:hanging="360"/>
      </w:pPr>
      <w:rPr>
        <w:rFonts w:ascii="Symbol" w:hAnsi="Symbol" w:hint="default"/>
      </w:rPr>
    </w:lvl>
  </w:abstractNum>
  <w:abstractNum w:abstractNumId="1">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pStyle w:val="ListParagraph"/>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0426D66"/>
    <w:multiLevelType w:val="hybridMultilevel"/>
    <w:tmpl w:val="82EE7858"/>
    <w:lvl w:ilvl="0" w:tplc="7E169244">
      <w:start w:val="1"/>
      <w:numFmt w:val="bullet"/>
      <w:pStyle w:val="ListBullet1"/>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2F1CA7"/>
    <w:multiLevelType w:val="multilevel"/>
    <w:tmpl w:val="453C7FB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nsid w:val="20F21CEF"/>
    <w:multiLevelType w:val="multilevel"/>
    <w:tmpl w:val="6276BC8A"/>
    <w:lvl w:ilvl="0">
      <w:start w:val="1"/>
      <w:numFmt w:val="decimal"/>
      <w:pStyle w:val="Lvl1bullet"/>
      <w:lvlText w:val="%1."/>
      <w:lvlJc w:val="left"/>
      <w:pPr>
        <w:ind w:left="720" w:hanging="360"/>
      </w:pPr>
      <w:rPr>
        <w:rFonts w:hint="default"/>
      </w:rPr>
    </w:lvl>
    <w:lvl w:ilvl="1">
      <w:start w:val="1"/>
      <w:numFmt w:val="none"/>
      <w:lvlText w:val="1.1"/>
      <w:lvlJc w:val="left"/>
      <w:pPr>
        <w:ind w:left="1353" w:hanging="360"/>
      </w:pPr>
      <w:rPr>
        <w:rFonts w:ascii="Arial" w:hAnsi="Arial" w:hint="default"/>
        <w:sz w:val="24"/>
      </w:rPr>
    </w:lvl>
    <w:lvl w:ilvl="2">
      <w:start w:val="1"/>
      <w:numFmt w:val="none"/>
      <w:lvlText w:val="1.1.1"/>
      <w:lvlJc w:val="right"/>
      <w:pPr>
        <w:ind w:left="2495" w:firstLine="227"/>
      </w:pPr>
      <w:rPr>
        <w:rFonts w:hint="default"/>
      </w:rPr>
    </w:lvl>
    <w:lvl w:ilvl="3">
      <w:start w:val="1"/>
      <w:numFmt w:val="none"/>
      <w:lvlText w:val="1.1.1.1"/>
      <w:lvlJc w:val="left"/>
      <w:pPr>
        <w:ind w:left="2880" w:hanging="360"/>
      </w:pPr>
      <w:rPr>
        <w:rFonts w:hint="default"/>
      </w:rPr>
    </w:lvl>
    <w:lvl w:ilvl="4">
      <w:start w:val="1"/>
      <w:numFmt w:val="none"/>
      <w:lvlText w:val="1.1.1.1.1"/>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20A0D24"/>
    <w:multiLevelType w:val="hybridMultilevel"/>
    <w:tmpl w:val="8932E3E8"/>
    <w:lvl w:ilvl="0" w:tplc="61347E1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B075AAD"/>
    <w:multiLevelType w:val="hybridMultilevel"/>
    <w:tmpl w:val="EDF09E60"/>
    <w:lvl w:ilvl="0" w:tplc="5E48609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E942D0B"/>
    <w:multiLevelType w:val="multilevel"/>
    <w:tmpl w:val="547A2564"/>
    <w:lvl w:ilvl="0">
      <w:start w:val="1"/>
      <w:numFmt w:val="decimal"/>
      <w:lvlRestart w:val="0"/>
      <w:lvlText w:val="%1."/>
      <w:lvlJc w:val="left"/>
      <w:pPr>
        <w:tabs>
          <w:tab w:val="num" w:pos="720"/>
        </w:tabs>
        <w:ind w:left="0" w:firstLine="0"/>
      </w:pPr>
    </w:lvl>
    <w:lvl w:ilvl="1">
      <w:start w:val="1"/>
      <w:numFmt w:val="decimal"/>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0">
    <w:nsid w:val="30031EED"/>
    <w:multiLevelType w:val="multilevel"/>
    <w:tmpl w:val="4BDED30A"/>
    <w:lvl w:ilvl="0">
      <w:start w:val="1"/>
      <w:numFmt w:val="decimal"/>
      <w:lvlRestart w:val="0"/>
      <w:lvlText w:val="%1."/>
      <w:lvlJc w:val="left"/>
      <w:pPr>
        <w:tabs>
          <w:tab w:val="num" w:pos="720"/>
        </w:tabs>
        <w:ind w:left="0" w:firstLine="0"/>
      </w:pPr>
    </w:lvl>
    <w:lvl w:ilvl="1">
      <w:start w:val="1"/>
      <w:numFmt w:val="decimal"/>
      <w:pStyle w:val="Lvl2bullet"/>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pStyle w:val="Lvl4bullet"/>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1">
    <w:nsid w:val="364D7252"/>
    <w:multiLevelType w:val="hybridMultilevel"/>
    <w:tmpl w:val="906ABF52"/>
    <w:lvl w:ilvl="0" w:tplc="4B4054B4">
      <w:start w:val="1"/>
      <w:numFmt w:val="bullet"/>
      <w:pStyle w:val="ListBullet2"/>
      <w:lvlText w:val=""/>
      <w:lvlJc w:val="left"/>
      <w:pPr>
        <w:ind w:left="1497" w:hanging="360"/>
      </w:pPr>
      <w:rPr>
        <w:rFonts w:ascii="Wingdings" w:hAnsi="Wingdings" w:hint="default"/>
        <w:color w:val="104F75"/>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2">
    <w:nsid w:val="3D4A1378"/>
    <w:multiLevelType w:val="multilevel"/>
    <w:tmpl w:val="504CEC5E"/>
    <w:lvl w:ilvl="0">
      <w:start w:val="1"/>
      <w:numFmt w:val="decimal"/>
      <w:lvlText w:val="%1."/>
      <w:lvlJc w:val="left"/>
      <w:pPr>
        <w:ind w:left="720" w:hanging="360"/>
      </w:pPr>
      <w:rPr>
        <w:rFonts w:hint="default"/>
      </w:rPr>
    </w:lvl>
    <w:lvl w:ilvl="1">
      <w:start w:val="1"/>
      <w:numFmt w:val="none"/>
      <w:lvlText w:val="1.1"/>
      <w:lvlJc w:val="left"/>
      <w:pPr>
        <w:ind w:left="1353" w:hanging="360"/>
      </w:pPr>
      <w:rPr>
        <w:rFonts w:ascii="Arial" w:hAnsi="Arial" w:hint="default"/>
        <w:sz w:val="24"/>
      </w:rPr>
    </w:lvl>
    <w:lvl w:ilvl="2">
      <w:start w:val="1"/>
      <w:numFmt w:val="none"/>
      <w:lvlText w:val="1.1.1"/>
      <w:lvlJc w:val="right"/>
      <w:pPr>
        <w:ind w:left="2495" w:firstLine="227"/>
      </w:pPr>
      <w:rPr>
        <w:rFonts w:hint="default"/>
      </w:rPr>
    </w:lvl>
    <w:lvl w:ilvl="3">
      <w:start w:val="1"/>
      <w:numFmt w:val="none"/>
      <w:lvlText w:val="1.1.1.1"/>
      <w:lvlJc w:val="left"/>
      <w:pPr>
        <w:ind w:left="2880" w:hanging="360"/>
      </w:pPr>
      <w:rPr>
        <w:rFonts w:hint="default"/>
      </w:rPr>
    </w:lvl>
    <w:lvl w:ilvl="4">
      <w:start w:val="1"/>
      <w:numFmt w:val="none"/>
      <w:lvlText w:val="1.1.1.1.1"/>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DB167E8"/>
    <w:multiLevelType w:val="hybridMultilevel"/>
    <w:tmpl w:val="DD328B3C"/>
    <w:lvl w:ilvl="0" w:tplc="84AC1A4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F710A52"/>
    <w:multiLevelType w:val="hybridMultilevel"/>
    <w:tmpl w:val="63C86872"/>
    <w:lvl w:ilvl="0" w:tplc="540EFE86">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08C0CCD"/>
    <w:multiLevelType w:val="multilevel"/>
    <w:tmpl w:val="73C4899A"/>
    <w:lvl w:ilvl="0">
      <w:start w:val="1"/>
      <w:numFmt w:val="decimal"/>
      <w:lvlText w:val="%1.1"/>
      <w:lvlJc w:val="left"/>
      <w:pPr>
        <w:ind w:left="720" w:hanging="360"/>
      </w:pPr>
      <w:rPr>
        <w:rFonts w:hint="default"/>
      </w:rPr>
    </w:lvl>
    <w:lvl w:ilvl="1">
      <w:start w:val="1"/>
      <w:numFmt w:val="decimal"/>
      <w:lvlText w:val="%1.%2."/>
      <w:lvlJc w:val="left"/>
      <w:pPr>
        <w:tabs>
          <w:tab w:val="num" w:pos="1800"/>
        </w:tabs>
        <w:ind w:left="1800" w:hanging="720"/>
      </w:pPr>
    </w:lvl>
    <w:lvl w:ilvl="2">
      <w:start w:val="1"/>
      <w:numFmt w:val="decimal"/>
      <w:lvlText w:val="2.1.%3"/>
      <w:lvlJc w:val="left"/>
      <w:pPr>
        <w:tabs>
          <w:tab w:val="num" w:pos="2520"/>
        </w:tabs>
        <w:ind w:left="2520" w:hanging="720"/>
      </w:pPr>
      <w:rPr>
        <w:rFonts w:hint="default"/>
      </w:rPr>
    </w:lvl>
    <w:lvl w:ilvl="3">
      <w:start w:val="1"/>
      <w:numFmt w:val="decimal"/>
      <w:lvlText w:val="2.1.1.%4"/>
      <w:lvlJc w:val="left"/>
      <w:pPr>
        <w:tabs>
          <w:tab w:val="num" w:pos="3600"/>
        </w:tabs>
        <w:ind w:left="3600" w:hanging="1080"/>
      </w:pPr>
      <w:rPr>
        <w:rFonts w:hint="default"/>
      </w:rPr>
    </w:lvl>
    <w:lvl w:ilvl="4">
      <w:start w:val="1"/>
      <w:numFmt w:val="decimal"/>
      <w:lvlText w:val="%1.%2.%3.%4.%5."/>
      <w:lvlJc w:val="left"/>
      <w:pPr>
        <w:tabs>
          <w:tab w:val="num" w:pos="4320"/>
        </w:tabs>
        <w:ind w:left="4320" w:hanging="1080"/>
      </w:pPr>
    </w:lvl>
    <w:lvl w:ilvl="5">
      <w:start w:val="1"/>
      <w:numFmt w:val="decimal"/>
      <w:lvlText w:val="%1.%2.%3.%4.%5.%6."/>
      <w:lvlJc w:val="left"/>
      <w:pPr>
        <w:tabs>
          <w:tab w:val="num" w:pos="5328"/>
        </w:tabs>
        <w:ind w:left="5328" w:hanging="1368"/>
      </w:pPr>
    </w:lvl>
    <w:lvl w:ilvl="6">
      <w:start w:val="1"/>
      <w:numFmt w:val="decimal"/>
      <w:lvlText w:val="%1.%2.%3.%4.%5.%6.%7."/>
      <w:lvlJc w:val="left"/>
      <w:pPr>
        <w:tabs>
          <w:tab w:val="num" w:pos="6336"/>
        </w:tabs>
        <w:ind w:left="6336" w:hanging="1656"/>
      </w:pPr>
    </w:lvl>
    <w:lvl w:ilvl="7">
      <w:start w:val="1"/>
      <w:numFmt w:val="decimal"/>
      <w:lvlText w:val="%1.%2.%3.%4.%5.%6.%7.%8."/>
      <w:lvlJc w:val="left"/>
      <w:pPr>
        <w:tabs>
          <w:tab w:val="num" w:pos="7056"/>
        </w:tabs>
        <w:ind w:left="7056" w:hanging="1656"/>
      </w:pPr>
    </w:lvl>
    <w:lvl w:ilvl="8">
      <w:start w:val="1"/>
      <w:numFmt w:val="decimal"/>
      <w:lvlText w:val="%1.%2.%3.%4.%5.%6.%7.%8.%9."/>
      <w:lvlJc w:val="left"/>
      <w:pPr>
        <w:tabs>
          <w:tab w:val="num" w:pos="7920"/>
        </w:tabs>
        <w:ind w:left="7920" w:hanging="1800"/>
      </w:pPr>
    </w:lvl>
  </w:abstractNum>
  <w:abstractNum w:abstractNumId="16">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nsid w:val="47EA1D43"/>
    <w:multiLevelType w:val="multilevel"/>
    <w:tmpl w:val="3986567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8">
    <w:nsid w:val="506861AB"/>
    <w:multiLevelType w:val="hybridMultilevel"/>
    <w:tmpl w:val="3E66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B35B57"/>
    <w:multiLevelType w:val="hybridMultilevel"/>
    <w:tmpl w:val="22C68EE4"/>
    <w:lvl w:ilvl="0" w:tplc="2C2284BA">
      <w:start w:val="1"/>
      <w:numFmt w:val="bullet"/>
      <w:pStyle w:val="ListBullet4"/>
      <w:lvlText w:val=""/>
      <w:lvlJc w:val="left"/>
      <w:pPr>
        <w:ind w:left="2279" w:hanging="360"/>
      </w:pPr>
      <w:rPr>
        <w:rFonts w:ascii="Wingdings" w:hAnsi="Wingdings" w:hint="default"/>
        <w:color w:val="104F75"/>
      </w:rPr>
    </w:lvl>
    <w:lvl w:ilvl="1" w:tplc="08090003" w:tentative="1">
      <w:start w:val="1"/>
      <w:numFmt w:val="bullet"/>
      <w:lvlText w:val="o"/>
      <w:lvlJc w:val="left"/>
      <w:pPr>
        <w:ind w:left="2999" w:hanging="360"/>
      </w:pPr>
      <w:rPr>
        <w:rFonts w:ascii="Courier New" w:hAnsi="Courier New" w:cs="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cs="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cs="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20">
    <w:nsid w:val="60C7738C"/>
    <w:multiLevelType w:val="multilevel"/>
    <w:tmpl w:val="43D260D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1">
    <w:nsid w:val="62A232E5"/>
    <w:multiLevelType w:val="multilevel"/>
    <w:tmpl w:val="4228834A"/>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pStyle w:val="Lvl3bullet"/>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22">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6F93220B"/>
    <w:multiLevelType w:val="hybridMultilevel"/>
    <w:tmpl w:val="DD9AEF0A"/>
    <w:lvl w:ilvl="0" w:tplc="E2F8E2C2">
      <w:start w:val="1"/>
      <w:numFmt w:val="bullet"/>
      <w:pStyle w:val="ListBullet3"/>
      <w:lvlText w:val=""/>
      <w:lvlJc w:val="left"/>
      <w:pPr>
        <w:ind w:left="1854" w:hanging="360"/>
      </w:pPr>
      <w:rPr>
        <w:rFonts w:ascii="Wingdings" w:hAnsi="Wingdings" w:hint="default"/>
        <w:color w:val="104F75"/>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nsid w:val="71B156BA"/>
    <w:multiLevelType w:val="multilevel"/>
    <w:tmpl w:val="BACA72D4"/>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2.1.1.%4"/>
      <w:lvlJc w:val="left"/>
      <w:pPr>
        <w:tabs>
          <w:tab w:val="num" w:pos="3240"/>
        </w:tabs>
        <w:ind w:left="3240" w:hanging="1080"/>
      </w:pPr>
      <w:rPr>
        <w:rFonts w:hint="default"/>
      </w:r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25">
    <w:nsid w:val="78F05127"/>
    <w:multiLevelType w:val="hybridMultilevel"/>
    <w:tmpl w:val="3CA4D53A"/>
    <w:lvl w:ilvl="0" w:tplc="E7C62F3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6"/>
  </w:num>
  <w:num w:numId="4">
    <w:abstractNumId w:val="11"/>
  </w:num>
  <w:num w:numId="5">
    <w:abstractNumId w:val="23"/>
  </w:num>
  <w:num w:numId="6">
    <w:abstractNumId w:val="1"/>
  </w:num>
  <w:num w:numId="7">
    <w:abstractNumId w:val="19"/>
  </w:num>
  <w:num w:numId="8">
    <w:abstractNumId w:val="22"/>
  </w:num>
  <w:num w:numId="9">
    <w:abstractNumId w:val="10"/>
  </w:num>
  <w:num w:numId="10">
    <w:abstractNumId w:val="20"/>
  </w:num>
  <w:num w:numId="11">
    <w:abstractNumId w:val="5"/>
  </w:num>
  <w:num w:numId="12">
    <w:abstractNumId w:val="13"/>
  </w:num>
  <w:num w:numId="13">
    <w:abstractNumId w:val="16"/>
  </w:num>
  <w:num w:numId="14">
    <w:abstractNumId w:val="0"/>
  </w:num>
  <w:num w:numId="15">
    <w:abstractNumId w:val="4"/>
  </w:num>
  <w:num w:numId="16">
    <w:abstractNumId w:val="5"/>
  </w:num>
  <w:num w:numId="17">
    <w:abstractNumId w:val="8"/>
  </w:num>
  <w:num w:numId="18">
    <w:abstractNumId w:val="16"/>
  </w:num>
  <w:num w:numId="19">
    <w:abstractNumId w:val="17"/>
  </w:num>
  <w:num w:numId="20">
    <w:abstractNumId w:val="5"/>
  </w:num>
  <w:num w:numId="21">
    <w:abstractNumId w:val="7"/>
  </w:num>
  <w:num w:numId="22">
    <w:abstractNumId w:val="16"/>
  </w:num>
  <w:num w:numId="23">
    <w:abstractNumId w:val="11"/>
  </w:num>
  <w:num w:numId="24">
    <w:abstractNumId w:val="11"/>
  </w:num>
  <w:num w:numId="25">
    <w:abstractNumId w:val="9"/>
  </w:num>
  <w:num w:numId="26">
    <w:abstractNumId w:val="21"/>
  </w:num>
  <w:num w:numId="27">
    <w:abstractNumId w:val="21"/>
  </w:num>
  <w:num w:numId="28">
    <w:abstractNumId w:val="24"/>
  </w:num>
  <w:num w:numId="29">
    <w:abstractNumId w:val="11"/>
  </w:num>
  <w:num w:numId="30">
    <w:abstractNumId w:val="11"/>
  </w:num>
  <w:num w:numId="31">
    <w:abstractNumId w:val="6"/>
  </w:num>
  <w:num w:numId="32">
    <w:abstractNumId w:val="15"/>
  </w:num>
  <w:num w:numId="33">
    <w:abstractNumId w:val="15"/>
  </w:num>
  <w:num w:numId="34">
    <w:abstractNumId w:val="14"/>
  </w:num>
  <w:num w:numId="35">
    <w:abstractNumId w:val="3"/>
  </w:num>
  <w:num w:numId="36">
    <w:abstractNumId w:val="12"/>
  </w:num>
  <w:num w:numId="37">
    <w:abstractNumId w:val="5"/>
  </w:num>
  <w:num w:numId="38">
    <w:abstractNumId w:val="25"/>
  </w:num>
  <w:num w:numId="39">
    <w:abstractNumId w:val="16"/>
  </w:num>
  <w:num w:numId="40">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09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2381"/>
    <w:rsid w:val="00013A6E"/>
    <w:rsid w:val="0002203B"/>
    <w:rsid w:val="00027E72"/>
    <w:rsid w:val="00031F36"/>
    <w:rsid w:val="000378BE"/>
    <w:rsid w:val="000442BD"/>
    <w:rsid w:val="00057100"/>
    <w:rsid w:val="00066152"/>
    <w:rsid w:val="00066B1C"/>
    <w:rsid w:val="00083A73"/>
    <w:rsid w:val="000A10F4"/>
    <w:rsid w:val="000B3DE0"/>
    <w:rsid w:val="000D1D30"/>
    <w:rsid w:val="000D4433"/>
    <w:rsid w:val="000E3350"/>
    <w:rsid w:val="000F73F3"/>
    <w:rsid w:val="00103E77"/>
    <w:rsid w:val="0011494F"/>
    <w:rsid w:val="00121C6C"/>
    <w:rsid w:val="00133075"/>
    <w:rsid w:val="00147214"/>
    <w:rsid w:val="001534B2"/>
    <w:rsid w:val="001540AB"/>
    <w:rsid w:val="001747E2"/>
    <w:rsid w:val="00176EB9"/>
    <w:rsid w:val="0017793A"/>
    <w:rsid w:val="00190C3A"/>
    <w:rsid w:val="00196306"/>
    <w:rsid w:val="001975D1"/>
    <w:rsid w:val="001A3A04"/>
    <w:rsid w:val="001B2AE2"/>
    <w:rsid w:val="001B4452"/>
    <w:rsid w:val="001B5C15"/>
    <w:rsid w:val="001B796F"/>
    <w:rsid w:val="001C5A63"/>
    <w:rsid w:val="001C5EB6"/>
    <w:rsid w:val="001D5770"/>
    <w:rsid w:val="00203EC9"/>
    <w:rsid w:val="002113CF"/>
    <w:rsid w:val="0022255C"/>
    <w:rsid w:val="0022489D"/>
    <w:rsid w:val="002262F3"/>
    <w:rsid w:val="00230559"/>
    <w:rsid w:val="002332F8"/>
    <w:rsid w:val="00234F75"/>
    <w:rsid w:val="00240F4B"/>
    <w:rsid w:val="002563A0"/>
    <w:rsid w:val="0025657B"/>
    <w:rsid w:val="002575C5"/>
    <w:rsid w:val="002621AF"/>
    <w:rsid w:val="0027252F"/>
    <w:rsid w:val="002839B5"/>
    <w:rsid w:val="00287788"/>
    <w:rsid w:val="002A28F7"/>
    <w:rsid w:val="002A3153"/>
    <w:rsid w:val="002B6D93"/>
    <w:rsid w:val="002C3AA4"/>
    <w:rsid w:val="002E463F"/>
    <w:rsid w:val="002E4E9A"/>
    <w:rsid w:val="002E508B"/>
    <w:rsid w:val="002E5F9F"/>
    <w:rsid w:val="002E7849"/>
    <w:rsid w:val="002F7128"/>
    <w:rsid w:val="00300F99"/>
    <w:rsid w:val="00361752"/>
    <w:rsid w:val="00374981"/>
    <w:rsid w:val="0037767D"/>
    <w:rsid w:val="003810D8"/>
    <w:rsid w:val="003853A4"/>
    <w:rsid w:val="003A1CC2"/>
    <w:rsid w:val="003C60B5"/>
    <w:rsid w:val="003D1EFE"/>
    <w:rsid w:val="003E1329"/>
    <w:rsid w:val="003E7B0A"/>
    <w:rsid w:val="00400E1D"/>
    <w:rsid w:val="00403D1C"/>
    <w:rsid w:val="00414745"/>
    <w:rsid w:val="004216FF"/>
    <w:rsid w:val="004242C5"/>
    <w:rsid w:val="004339FB"/>
    <w:rsid w:val="004509BE"/>
    <w:rsid w:val="00456560"/>
    <w:rsid w:val="00470223"/>
    <w:rsid w:val="00476CC7"/>
    <w:rsid w:val="00477891"/>
    <w:rsid w:val="004866AD"/>
    <w:rsid w:val="004A3626"/>
    <w:rsid w:val="004A3E98"/>
    <w:rsid w:val="004B7BB8"/>
    <w:rsid w:val="004C5600"/>
    <w:rsid w:val="004D13A3"/>
    <w:rsid w:val="004E6CD9"/>
    <w:rsid w:val="004F20E3"/>
    <w:rsid w:val="004F211A"/>
    <w:rsid w:val="004F3159"/>
    <w:rsid w:val="004F4AEF"/>
    <w:rsid w:val="00503282"/>
    <w:rsid w:val="00503C93"/>
    <w:rsid w:val="005205A8"/>
    <w:rsid w:val="005247AD"/>
    <w:rsid w:val="005360B7"/>
    <w:rsid w:val="00536E0B"/>
    <w:rsid w:val="0055261A"/>
    <w:rsid w:val="005535E5"/>
    <w:rsid w:val="0055682B"/>
    <w:rsid w:val="00560451"/>
    <w:rsid w:val="0057250B"/>
    <w:rsid w:val="00574294"/>
    <w:rsid w:val="005749C5"/>
    <w:rsid w:val="0057670A"/>
    <w:rsid w:val="00581D79"/>
    <w:rsid w:val="005905B1"/>
    <w:rsid w:val="005914F1"/>
    <w:rsid w:val="005A07FF"/>
    <w:rsid w:val="005C0B41"/>
    <w:rsid w:val="005C1770"/>
    <w:rsid w:val="005C2D94"/>
    <w:rsid w:val="005C657D"/>
    <w:rsid w:val="005F107C"/>
    <w:rsid w:val="0060702F"/>
    <w:rsid w:val="006108B3"/>
    <w:rsid w:val="006237FB"/>
    <w:rsid w:val="00635D57"/>
    <w:rsid w:val="006418B2"/>
    <w:rsid w:val="00642404"/>
    <w:rsid w:val="00647EFA"/>
    <w:rsid w:val="00652973"/>
    <w:rsid w:val="006558CA"/>
    <w:rsid w:val="00657E79"/>
    <w:rsid w:val="006606F5"/>
    <w:rsid w:val="0067185E"/>
    <w:rsid w:val="00671D5B"/>
    <w:rsid w:val="006775FA"/>
    <w:rsid w:val="0068544D"/>
    <w:rsid w:val="00695D08"/>
    <w:rsid w:val="006A27AA"/>
    <w:rsid w:val="006A3602"/>
    <w:rsid w:val="006B1F9F"/>
    <w:rsid w:val="006C382D"/>
    <w:rsid w:val="006C65A6"/>
    <w:rsid w:val="006D1162"/>
    <w:rsid w:val="006E6ADB"/>
    <w:rsid w:val="006E7F39"/>
    <w:rsid w:val="006F1F96"/>
    <w:rsid w:val="00700B01"/>
    <w:rsid w:val="00702EBF"/>
    <w:rsid w:val="00713414"/>
    <w:rsid w:val="00727EC4"/>
    <w:rsid w:val="00730350"/>
    <w:rsid w:val="0073516C"/>
    <w:rsid w:val="007403F5"/>
    <w:rsid w:val="007426B3"/>
    <w:rsid w:val="00743353"/>
    <w:rsid w:val="0074368A"/>
    <w:rsid w:val="0075096B"/>
    <w:rsid w:val="00751648"/>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74E"/>
    <w:rsid w:val="007C58BE"/>
    <w:rsid w:val="007D080B"/>
    <w:rsid w:val="00816E77"/>
    <w:rsid w:val="00831263"/>
    <w:rsid w:val="00831DB7"/>
    <w:rsid w:val="00832EBF"/>
    <w:rsid w:val="008366CB"/>
    <w:rsid w:val="00837F3A"/>
    <w:rsid w:val="00843353"/>
    <w:rsid w:val="008620F3"/>
    <w:rsid w:val="00863986"/>
    <w:rsid w:val="00866257"/>
    <w:rsid w:val="00867782"/>
    <w:rsid w:val="00874F24"/>
    <w:rsid w:val="00876230"/>
    <w:rsid w:val="00877D5B"/>
    <w:rsid w:val="00880441"/>
    <w:rsid w:val="00886B1E"/>
    <w:rsid w:val="008A04E2"/>
    <w:rsid w:val="008A460D"/>
    <w:rsid w:val="008A4CD5"/>
    <w:rsid w:val="008A588F"/>
    <w:rsid w:val="008A644A"/>
    <w:rsid w:val="008B05BD"/>
    <w:rsid w:val="008B0C03"/>
    <w:rsid w:val="008B0DD1"/>
    <w:rsid w:val="008B427B"/>
    <w:rsid w:val="008B6009"/>
    <w:rsid w:val="008C46DC"/>
    <w:rsid w:val="008C6B79"/>
    <w:rsid w:val="008D15AA"/>
    <w:rsid w:val="008D6968"/>
    <w:rsid w:val="008E3F07"/>
    <w:rsid w:val="008E5F36"/>
    <w:rsid w:val="008F2757"/>
    <w:rsid w:val="008F2E4F"/>
    <w:rsid w:val="008F7436"/>
    <w:rsid w:val="009055E4"/>
    <w:rsid w:val="00915754"/>
    <w:rsid w:val="00917E9C"/>
    <w:rsid w:val="009263A2"/>
    <w:rsid w:val="0093027C"/>
    <w:rsid w:val="0094098C"/>
    <w:rsid w:val="00951C56"/>
    <w:rsid w:val="0095599F"/>
    <w:rsid w:val="0096424B"/>
    <w:rsid w:val="00966699"/>
    <w:rsid w:val="0099163A"/>
    <w:rsid w:val="009B32FA"/>
    <w:rsid w:val="009C73CF"/>
    <w:rsid w:val="009E00AE"/>
    <w:rsid w:val="009E09D3"/>
    <w:rsid w:val="009E2840"/>
    <w:rsid w:val="009E6E74"/>
    <w:rsid w:val="00A30BA1"/>
    <w:rsid w:val="00A37DEE"/>
    <w:rsid w:val="00A433C3"/>
    <w:rsid w:val="00A54BB7"/>
    <w:rsid w:val="00A5643A"/>
    <w:rsid w:val="00A5723C"/>
    <w:rsid w:val="00A707A4"/>
    <w:rsid w:val="00A7274B"/>
    <w:rsid w:val="00A73FB8"/>
    <w:rsid w:val="00A763CB"/>
    <w:rsid w:val="00A801D1"/>
    <w:rsid w:val="00A81F69"/>
    <w:rsid w:val="00AA3484"/>
    <w:rsid w:val="00AA7E7B"/>
    <w:rsid w:val="00AB6D0F"/>
    <w:rsid w:val="00AB7858"/>
    <w:rsid w:val="00AC61A6"/>
    <w:rsid w:val="00AD1DD2"/>
    <w:rsid w:val="00AD2062"/>
    <w:rsid w:val="00AD2F1D"/>
    <w:rsid w:val="00AE1E46"/>
    <w:rsid w:val="00AE361F"/>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D1111"/>
    <w:rsid w:val="00BD26B6"/>
    <w:rsid w:val="00BE01C6"/>
    <w:rsid w:val="00BE4A83"/>
    <w:rsid w:val="00BE4DAC"/>
    <w:rsid w:val="00BF13F8"/>
    <w:rsid w:val="00C01CFF"/>
    <w:rsid w:val="00C026F2"/>
    <w:rsid w:val="00C02D89"/>
    <w:rsid w:val="00C15B78"/>
    <w:rsid w:val="00C2207B"/>
    <w:rsid w:val="00C2496D"/>
    <w:rsid w:val="00C278D7"/>
    <w:rsid w:val="00C46129"/>
    <w:rsid w:val="00C529E8"/>
    <w:rsid w:val="00C5454B"/>
    <w:rsid w:val="00C6013F"/>
    <w:rsid w:val="00C71238"/>
    <w:rsid w:val="00C71561"/>
    <w:rsid w:val="00C76325"/>
    <w:rsid w:val="00C8124F"/>
    <w:rsid w:val="00C81513"/>
    <w:rsid w:val="00C84637"/>
    <w:rsid w:val="00C92AD3"/>
    <w:rsid w:val="00CA1009"/>
    <w:rsid w:val="00CA30B4"/>
    <w:rsid w:val="00CA72FC"/>
    <w:rsid w:val="00CB56F5"/>
    <w:rsid w:val="00CB6E04"/>
    <w:rsid w:val="00CC2512"/>
    <w:rsid w:val="00CC547F"/>
    <w:rsid w:val="00CD5D21"/>
    <w:rsid w:val="00CE2652"/>
    <w:rsid w:val="00CE7906"/>
    <w:rsid w:val="00CF0E19"/>
    <w:rsid w:val="00D27D9B"/>
    <w:rsid w:val="00D376DB"/>
    <w:rsid w:val="00D408A5"/>
    <w:rsid w:val="00D40DE9"/>
    <w:rsid w:val="00D41212"/>
    <w:rsid w:val="00D42B45"/>
    <w:rsid w:val="00D574F1"/>
    <w:rsid w:val="00D660A1"/>
    <w:rsid w:val="00D70199"/>
    <w:rsid w:val="00D72138"/>
    <w:rsid w:val="00D92274"/>
    <w:rsid w:val="00D94339"/>
    <w:rsid w:val="00D9707F"/>
    <w:rsid w:val="00DA1B01"/>
    <w:rsid w:val="00DA1F8E"/>
    <w:rsid w:val="00DA57A4"/>
    <w:rsid w:val="00DB0D07"/>
    <w:rsid w:val="00DB56EB"/>
    <w:rsid w:val="00DC39E8"/>
    <w:rsid w:val="00DC4922"/>
    <w:rsid w:val="00DD3235"/>
    <w:rsid w:val="00DD3A4E"/>
    <w:rsid w:val="00DD51B7"/>
    <w:rsid w:val="00DD788A"/>
    <w:rsid w:val="00DE2205"/>
    <w:rsid w:val="00DE6998"/>
    <w:rsid w:val="00DF0054"/>
    <w:rsid w:val="00DF22BD"/>
    <w:rsid w:val="00DF3309"/>
    <w:rsid w:val="00DF5124"/>
    <w:rsid w:val="00DF7F39"/>
    <w:rsid w:val="00DF7F90"/>
    <w:rsid w:val="00E1702C"/>
    <w:rsid w:val="00E22EC8"/>
    <w:rsid w:val="00E22EE8"/>
    <w:rsid w:val="00E23ABB"/>
    <w:rsid w:val="00E23E99"/>
    <w:rsid w:val="00E3093A"/>
    <w:rsid w:val="00E33078"/>
    <w:rsid w:val="00E335AB"/>
    <w:rsid w:val="00E33AB6"/>
    <w:rsid w:val="00E4012C"/>
    <w:rsid w:val="00E42A8F"/>
    <w:rsid w:val="00E5223F"/>
    <w:rsid w:val="00E66B4F"/>
    <w:rsid w:val="00E741D5"/>
    <w:rsid w:val="00E74474"/>
    <w:rsid w:val="00E87A6A"/>
    <w:rsid w:val="00E9005F"/>
    <w:rsid w:val="00E9232A"/>
    <w:rsid w:val="00EA4D1B"/>
    <w:rsid w:val="00EB1D11"/>
    <w:rsid w:val="00EC1DF3"/>
    <w:rsid w:val="00EC45F3"/>
    <w:rsid w:val="00ED2F1C"/>
    <w:rsid w:val="00ED3D05"/>
    <w:rsid w:val="00EE131B"/>
    <w:rsid w:val="00EE64AE"/>
    <w:rsid w:val="00F06445"/>
    <w:rsid w:val="00F07114"/>
    <w:rsid w:val="00F17807"/>
    <w:rsid w:val="00F206A7"/>
    <w:rsid w:val="00F3105E"/>
    <w:rsid w:val="00F41591"/>
    <w:rsid w:val="00F41A63"/>
    <w:rsid w:val="00F45BEB"/>
    <w:rsid w:val="00F54523"/>
    <w:rsid w:val="00F54B50"/>
    <w:rsid w:val="00F84544"/>
    <w:rsid w:val="00F954FA"/>
    <w:rsid w:val="00F95B1F"/>
    <w:rsid w:val="00FA05B2"/>
    <w:rsid w:val="00FA68A7"/>
    <w:rsid w:val="00FC0C51"/>
    <w:rsid w:val="00FD0243"/>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04f75,#260859,#004712,#8a2529,#c2a204,#e87d1e"/>
    </o:shapedefaults>
    <o:shapelayout v:ext="edit">
      <o:idmap v:ext="edit" data="1"/>
    </o:shapelayout>
  </w:shapeDefaults>
  <w:decimalSymbol w:val="."/>
  <w:listSeparator w:val=","/>
  <w14:docId w14:val="3903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pPr>
        <w:spacing w:after="8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E22EC8"/>
    <w:rPr>
      <w:sz w:val="24"/>
      <w:szCs w:val="24"/>
    </w:rPr>
  </w:style>
  <w:style w:type="paragraph" w:styleId="Heading1">
    <w:name w:val="heading 1"/>
    <w:basedOn w:val="Normal"/>
    <w:next w:val="Normal"/>
    <w:link w:val="Heading1Char"/>
    <w:qFormat/>
    <w:rsid w:val="00E22EC8"/>
    <w:pPr>
      <w:spacing w:before="360"/>
      <w:outlineLvl w:val="0"/>
    </w:pPr>
    <w:rPr>
      <w:b/>
      <w:color w:val="000000" w:themeColor="text1"/>
    </w:rPr>
  </w:style>
  <w:style w:type="paragraph" w:styleId="Heading2">
    <w:name w:val="heading 2"/>
    <w:basedOn w:val="Heading1"/>
    <w:next w:val="Normal"/>
    <w:link w:val="Heading2Char"/>
    <w:qFormat/>
    <w:rsid w:val="00E22EC8"/>
    <w:pPr>
      <w:outlineLvl w:val="1"/>
    </w:pPr>
  </w:style>
  <w:style w:type="paragraph" w:styleId="Heading3">
    <w:name w:val="heading 3"/>
    <w:basedOn w:val="Heading2"/>
    <w:next w:val="Normal"/>
    <w:link w:val="Heading3Char"/>
    <w:rsid w:val="00E22EC8"/>
    <w:pPr>
      <w:outlineLvl w:val="2"/>
    </w:pPr>
  </w:style>
  <w:style w:type="paragraph" w:styleId="Heading4">
    <w:name w:val="heading 4"/>
    <w:basedOn w:val="Heading2"/>
    <w:next w:val="Normal"/>
    <w:link w:val="Heading4Char"/>
    <w:rsid w:val="008C46DC"/>
    <w:pPr>
      <w:outlineLvl w:val="3"/>
    </w:pPr>
    <w:rPr>
      <w:bCs/>
      <w:szCs w:val="28"/>
    </w:rPr>
  </w:style>
  <w:style w:type="paragraph" w:styleId="Heading5">
    <w:name w:val="heading 5"/>
    <w:basedOn w:val="Normal"/>
    <w:next w:val="Normal"/>
    <w:link w:val="Heading5Char"/>
    <w:semiHidden/>
    <w:unhideWhenUsed/>
    <w:qFormat/>
    <w:rsid w:val="008B427B"/>
    <w:pPr>
      <w:numPr>
        <w:ilvl w:val="4"/>
        <w:numId w:val="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8"/>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8"/>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8"/>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8"/>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22EC8"/>
    <w:rPr>
      <w:b/>
      <w:color w:val="000000" w:themeColor="text1"/>
      <w:sz w:val="24"/>
      <w:szCs w:val="24"/>
    </w:rPr>
  </w:style>
  <w:style w:type="character" w:customStyle="1" w:styleId="Heading2Char">
    <w:name w:val="Heading 2 Char"/>
    <w:link w:val="Heading2"/>
    <w:rsid w:val="00E22EC8"/>
    <w:rPr>
      <w:b/>
      <w:color w:val="000000" w:themeColor="text1"/>
      <w:sz w:val="24"/>
      <w:szCs w:val="24"/>
    </w:rPr>
  </w:style>
  <w:style w:type="character" w:customStyle="1" w:styleId="Heading3Char">
    <w:name w:val="Heading 3 Char"/>
    <w:link w:val="Heading3"/>
    <w:rsid w:val="00E22EC8"/>
    <w:rPr>
      <w:b/>
      <w:color w:val="000000" w:themeColor="text1"/>
      <w:sz w:val="24"/>
      <w:szCs w:val="24"/>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rsid w:val="005247AD"/>
    <w:pPr>
      <w:pBdr>
        <w:top w:val="single" w:sz="4" w:space="1" w:color="auto"/>
        <w:left w:val="single" w:sz="4" w:space="4" w:color="auto"/>
        <w:bottom w:val="single" w:sz="4" w:space="1" w:color="auto"/>
        <w:right w:val="single" w:sz="4" w:space="4" w:color="auto"/>
      </w:pBdr>
    </w:pPr>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pPr>
  </w:style>
  <w:style w:type="character" w:customStyle="1" w:styleId="HeaderChar">
    <w:name w:val="Header Char"/>
    <w:basedOn w:val="DefaultParagraphFont"/>
    <w:link w:val="Header"/>
    <w:uiPriority w:val="99"/>
    <w:rsid w:val="00C02D89"/>
    <w:rPr>
      <w:sz w:val="22"/>
      <w:szCs w:val="24"/>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uiPriority w:val="34"/>
    <w:unhideWhenUsed/>
    <w:rsid w:val="00816E77"/>
    <w:pPr>
      <w:numPr>
        <w:ilvl w:val="1"/>
        <w:numId w:val="2"/>
      </w:numPr>
      <w:spacing w:after="120" w:line="288" w:lineRule="auto"/>
      <w:ind w:left="1560" w:hanging="426"/>
    </w:pPr>
    <w:rPr>
      <w:rFonts w:cs="Arial"/>
      <w:sz w:val="24"/>
      <w:szCs w:val="24"/>
      <w:lang w:eastAsia="en-US"/>
    </w:rPr>
  </w:style>
  <w:style w:type="paragraph" w:styleId="TOC1">
    <w:name w:val="toc 1"/>
    <w:basedOn w:val="Normal"/>
    <w:next w:val="Normal"/>
    <w:autoRedefine/>
    <w:uiPriority w:val="39"/>
    <w:unhideWhenUsed/>
    <w:rsid w:val="001540AB"/>
    <w:pPr>
      <w:tabs>
        <w:tab w:val="right" w:pos="9498"/>
      </w:tabs>
    </w:pPr>
    <w:rPr>
      <w:noProof/>
    </w:rPr>
  </w:style>
  <w:style w:type="paragraph" w:styleId="TOC2">
    <w:name w:val="toc 2"/>
    <w:basedOn w:val="Normal"/>
    <w:next w:val="Normal"/>
    <w:autoRedefine/>
    <w:uiPriority w:val="39"/>
    <w:unhideWhenUsed/>
    <w:rsid w:val="001540AB"/>
    <w:pPr>
      <w:tabs>
        <w:tab w:val="right" w:pos="9498"/>
      </w:tabs>
      <w:ind w:left="238"/>
    </w:pPr>
    <w:rPr>
      <w:noProof/>
    </w:rPr>
  </w:style>
  <w:style w:type="paragraph" w:styleId="TOC3">
    <w:name w:val="toc 3"/>
    <w:basedOn w:val="Normal"/>
    <w:next w:val="Normal"/>
    <w:autoRedefine/>
    <w:uiPriority w:val="39"/>
    <w:unhideWhenUsed/>
    <w:rsid w:val="001540AB"/>
    <w:pPr>
      <w:tabs>
        <w:tab w:val="right" w:pos="9498"/>
      </w:tabs>
      <w:ind w:left="480"/>
    </w:pPr>
    <w:rPr>
      <w:noProof/>
    </w:rPr>
  </w:style>
  <w:style w:type="paragraph" w:customStyle="1" w:styleId="CopyrightBox">
    <w:name w:val="CopyrightBox"/>
    <w:basedOn w:val="Normal"/>
    <w:link w:val="CopyrightBoxChar"/>
    <w:unhideWhenUsed/>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semiHidden/>
    <w:unhideWhenUsed/>
    <w:rsid w:val="005C0B41"/>
    <w:pPr>
      <w:spacing w:before="7400"/>
    </w:pPr>
  </w:style>
  <w:style w:type="character" w:customStyle="1" w:styleId="CopyrightSpacingChar">
    <w:name w:val="CopyrightSpacing Char"/>
    <w:link w:val="CopyrightSpacing"/>
    <w:semiHidden/>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customStyle="1" w:styleId="ListBullet1">
    <w:name w:val="List Bullet 1"/>
    <w:basedOn w:val="ListBullet"/>
    <w:qFormat/>
    <w:rsid w:val="00ED2F1C"/>
    <w:pPr>
      <w:numPr>
        <w:numId w:val="1"/>
      </w:numPr>
      <w:tabs>
        <w:tab w:val="left" w:pos="426"/>
      </w:tabs>
      <w:ind w:hanging="357"/>
      <w:contextualSpacing w:val="0"/>
    </w:pPr>
  </w:style>
  <w:style w:type="paragraph" w:styleId="ListBullet2">
    <w:name w:val="List Bullet 2"/>
    <w:basedOn w:val="Normal"/>
    <w:qFormat/>
    <w:rsid w:val="0017793A"/>
    <w:pPr>
      <w:numPr>
        <w:numId w:val="4"/>
      </w:numPr>
      <w:spacing w:after="60"/>
      <w:ind w:left="1134"/>
    </w:pPr>
  </w:style>
  <w:style w:type="paragraph" w:styleId="ListBullet3">
    <w:name w:val="List Bullet 3"/>
    <w:basedOn w:val="ListBullet"/>
    <w:link w:val="ListBullet3Char"/>
    <w:rsid w:val="007C58BE"/>
    <w:pPr>
      <w:numPr>
        <w:numId w:val="5"/>
      </w:numPr>
      <w:tabs>
        <w:tab w:val="left" w:pos="1560"/>
      </w:tabs>
      <w:spacing w:after="60"/>
      <w:ind w:left="1559" w:hanging="425"/>
      <w:contextualSpacing w:val="0"/>
    </w:pPr>
  </w:style>
  <w:style w:type="paragraph" w:styleId="ListBullet4">
    <w:name w:val="List Bullet 4"/>
    <w:basedOn w:val="ListBullet"/>
    <w:link w:val="ListBullet4Char"/>
    <w:rsid w:val="007C58BE"/>
    <w:pPr>
      <w:numPr>
        <w:numId w:val="7"/>
      </w:numPr>
      <w:tabs>
        <w:tab w:val="left" w:pos="1985"/>
      </w:tabs>
      <w:spacing w:after="120"/>
      <w:ind w:left="1984" w:hanging="425"/>
      <w:contextualSpacing w:val="0"/>
    </w:pPr>
  </w:style>
  <w:style w:type="paragraph" w:styleId="Caption">
    <w:name w:val="caption"/>
    <w:basedOn w:val="Normal"/>
    <w:next w:val="Normal"/>
    <w:rsid w:val="00713414"/>
    <w:pPr>
      <w:spacing w:before="120"/>
      <w:jc w:val="center"/>
    </w:pPr>
    <w:rPr>
      <w:b/>
      <w:bCs/>
      <w:color w:val="808080"/>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6"/>
      </w:numPr>
      <w:contextualSpacing/>
    </w:pPr>
  </w:style>
  <w:style w:type="paragraph" w:customStyle="1" w:styleId="Lvl1bullet">
    <w:name w:val="Lvl 1 bullet"/>
    <w:autoRedefine/>
    <w:qFormat/>
    <w:rsid w:val="00D574F1"/>
    <w:pPr>
      <w:numPr>
        <w:numId w:val="3"/>
      </w:numPr>
      <w:tabs>
        <w:tab w:val="left" w:pos="1134"/>
      </w:tabs>
      <w:spacing w:after="160" w:line="288" w:lineRule="auto"/>
      <w:ind w:left="1134" w:hanging="720"/>
      <w:contextualSpacing/>
    </w:pPr>
    <w:rPr>
      <w:rFonts w:cs="Arial"/>
      <w:sz w:val="24"/>
      <w:szCs w:val="24"/>
      <w:lang w:eastAsia="en-US"/>
    </w:rPr>
  </w:style>
  <w:style w:type="character" w:customStyle="1" w:styleId="ListBullet3Char">
    <w:name w:val="List Bullet 3 Char"/>
    <w:link w:val="ListBullet3"/>
    <w:rsid w:val="007C58BE"/>
    <w:rPr>
      <w:sz w:val="24"/>
      <w:szCs w:val="24"/>
    </w:rPr>
  </w:style>
  <w:style w:type="paragraph" w:customStyle="1" w:styleId="Lvl2bullet">
    <w:name w:val="Lvl 2 bullet"/>
    <w:autoRedefine/>
    <w:qFormat/>
    <w:rsid w:val="0025657B"/>
    <w:pPr>
      <w:numPr>
        <w:ilvl w:val="1"/>
        <w:numId w:val="9"/>
      </w:numPr>
      <w:tabs>
        <w:tab w:val="clear" w:pos="1440"/>
        <w:tab w:val="num" w:pos="1843"/>
      </w:tabs>
      <w:spacing w:after="120" w:line="288" w:lineRule="auto"/>
      <w:ind w:left="1843" w:hanging="709"/>
    </w:pPr>
    <w:rPr>
      <w:rFonts w:cs="Arial"/>
      <w:sz w:val="22"/>
      <w:szCs w:val="24"/>
      <w:lang w:eastAsia="en-US"/>
    </w:rPr>
  </w:style>
  <w:style w:type="paragraph" w:customStyle="1" w:styleId="Lvl4bullet">
    <w:name w:val="Lvl 4 bullet"/>
    <w:basedOn w:val="Normal"/>
    <w:autoRedefine/>
    <w:rsid w:val="00713414"/>
    <w:pPr>
      <w:numPr>
        <w:ilvl w:val="3"/>
        <w:numId w:val="9"/>
      </w:numPr>
      <w:spacing w:after="120"/>
    </w:pPr>
  </w:style>
  <w:style w:type="character" w:customStyle="1" w:styleId="ListBullet4Char">
    <w:name w:val="List Bullet 4 Char"/>
    <w:link w:val="ListBullet4"/>
    <w:rsid w:val="007C58BE"/>
    <w:rPr>
      <w:sz w:val="24"/>
      <w:szCs w:val="24"/>
    </w:rPr>
  </w:style>
  <w:style w:type="paragraph" w:customStyle="1" w:styleId="Lvl3bullet">
    <w:name w:val="Lvl 3 bullet"/>
    <w:basedOn w:val="Normal"/>
    <w:link w:val="Lvl3bulletChar"/>
    <w:autoRedefine/>
    <w:rsid w:val="00A763CB"/>
    <w:pPr>
      <w:numPr>
        <w:ilvl w:val="2"/>
        <w:numId w:val="26"/>
      </w:numPr>
      <w:spacing w:after="120"/>
      <w:contextualSpacing/>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Lvl3bulletChar">
    <w:name w:val="Lvl 3 bullet Char"/>
    <w:link w:val="Lvl3bullet"/>
    <w:rsid w:val="00A763CB"/>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DfESOutNumbered">
    <w:name w:val="DfESOutNumbered"/>
    <w:basedOn w:val="Normal"/>
    <w:link w:val="DfESOutNumberedChar"/>
    <w:rsid w:val="00C2496D"/>
    <w:pPr>
      <w:widowControl w:val="0"/>
      <w:numPr>
        <w:numId w:val="37"/>
      </w:numPr>
      <w:overflowPunct w:val="0"/>
      <w:autoSpaceDE w:val="0"/>
      <w:autoSpaceDN w:val="0"/>
      <w:adjustRightInd w:val="0"/>
      <w:spacing w:after="240"/>
      <w:textAlignment w:val="baseline"/>
    </w:pPr>
    <w:rPr>
      <w:rFonts w:cs="Arial"/>
      <w:szCs w:val="20"/>
      <w:lang w:eastAsia="en-US"/>
    </w:rPr>
  </w:style>
  <w:style w:type="character" w:customStyle="1" w:styleId="DfESOutNumberedChar">
    <w:name w:val="DfESOutNumbered Char"/>
    <w:basedOn w:val="Heading4Char"/>
    <w:link w:val="DfESOutNumbered"/>
    <w:rsid w:val="00C2496D"/>
    <w:rPr>
      <w:rFonts w:cs="Arial"/>
      <w:b w:val="0"/>
      <w:bCs w:val="0"/>
      <w:color w:val="000000" w:themeColor="text1"/>
      <w:sz w:val="22"/>
      <w:szCs w:val="28"/>
      <w:lang w:eastAsia="en-US"/>
    </w:rPr>
  </w:style>
  <w:style w:type="paragraph" w:customStyle="1" w:styleId="DeptBullets">
    <w:name w:val="DeptBullets"/>
    <w:basedOn w:val="Normal"/>
    <w:link w:val="DeptBulletsChar"/>
    <w:rsid w:val="00C2496D"/>
    <w:pPr>
      <w:widowControl w:val="0"/>
      <w:numPr>
        <w:numId w:val="39"/>
      </w:numPr>
      <w:overflowPunct w:val="0"/>
      <w:autoSpaceDE w:val="0"/>
      <w:autoSpaceDN w:val="0"/>
      <w:adjustRightInd w:val="0"/>
      <w:spacing w:after="240"/>
      <w:textAlignment w:val="baseline"/>
    </w:pPr>
    <w:rPr>
      <w:szCs w:val="20"/>
      <w:lang w:eastAsia="en-US"/>
    </w:rPr>
  </w:style>
  <w:style w:type="character" w:customStyle="1" w:styleId="DeptBulletsChar">
    <w:name w:val="DeptBullets Char"/>
    <w:basedOn w:val="Heading4Char"/>
    <w:link w:val="DeptBullets"/>
    <w:rsid w:val="00C2496D"/>
    <w:rPr>
      <w:b w:val="0"/>
      <w:bCs w:val="0"/>
      <w:color w:val="000000" w:themeColor="text1"/>
      <w:sz w:val="24"/>
      <w:szCs w:val="28"/>
      <w:lang w:eastAsia="en-US"/>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semiHidden/>
    <w:unhideWhenUsed/>
    <w:rsid w:val="00C5454B"/>
    <w:rPr>
      <w:sz w:val="16"/>
      <w:szCs w:val="16"/>
    </w:rPr>
  </w:style>
  <w:style w:type="paragraph" w:styleId="CommentText">
    <w:name w:val="annotation text"/>
    <w:basedOn w:val="Normal"/>
    <w:link w:val="CommentTextChar"/>
    <w:unhideWhenUsed/>
    <w:rsid w:val="00C5454B"/>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styleId="Revision">
    <w:name w:val="Revision"/>
    <w:hidden/>
    <w:uiPriority w:val="99"/>
    <w:semiHidden/>
    <w:rsid w:val="00476CC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spacing w:after="8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E22EC8"/>
    <w:rPr>
      <w:sz w:val="24"/>
      <w:szCs w:val="24"/>
    </w:rPr>
  </w:style>
  <w:style w:type="paragraph" w:styleId="Heading1">
    <w:name w:val="heading 1"/>
    <w:basedOn w:val="Normal"/>
    <w:next w:val="Normal"/>
    <w:link w:val="Heading1Char"/>
    <w:qFormat/>
    <w:rsid w:val="00E22EC8"/>
    <w:pPr>
      <w:spacing w:before="360"/>
      <w:outlineLvl w:val="0"/>
    </w:pPr>
    <w:rPr>
      <w:b/>
      <w:color w:val="000000" w:themeColor="text1"/>
    </w:rPr>
  </w:style>
  <w:style w:type="paragraph" w:styleId="Heading2">
    <w:name w:val="heading 2"/>
    <w:basedOn w:val="Heading1"/>
    <w:next w:val="Normal"/>
    <w:link w:val="Heading2Char"/>
    <w:qFormat/>
    <w:rsid w:val="00E22EC8"/>
    <w:pPr>
      <w:outlineLvl w:val="1"/>
    </w:pPr>
  </w:style>
  <w:style w:type="paragraph" w:styleId="Heading3">
    <w:name w:val="heading 3"/>
    <w:basedOn w:val="Heading2"/>
    <w:next w:val="Normal"/>
    <w:link w:val="Heading3Char"/>
    <w:rsid w:val="00E22EC8"/>
    <w:pPr>
      <w:outlineLvl w:val="2"/>
    </w:pPr>
  </w:style>
  <w:style w:type="paragraph" w:styleId="Heading4">
    <w:name w:val="heading 4"/>
    <w:basedOn w:val="Heading2"/>
    <w:next w:val="Normal"/>
    <w:link w:val="Heading4Char"/>
    <w:rsid w:val="008C46DC"/>
    <w:pPr>
      <w:outlineLvl w:val="3"/>
    </w:pPr>
    <w:rPr>
      <w:bCs/>
      <w:szCs w:val="28"/>
    </w:rPr>
  </w:style>
  <w:style w:type="paragraph" w:styleId="Heading5">
    <w:name w:val="heading 5"/>
    <w:basedOn w:val="Normal"/>
    <w:next w:val="Normal"/>
    <w:link w:val="Heading5Char"/>
    <w:semiHidden/>
    <w:unhideWhenUsed/>
    <w:qFormat/>
    <w:rsid w:val="008B427B"/>
    <w:pPr>
      <w:numPr>
        <w:ilvl w:val="4"/>
        <w:numId w:val="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8"/>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8"/>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8"/>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8"/>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22EC8"/>
    <w:rPr>
      <w:b/>
      <w:color w:val="000000" w:themeColor="text1"/>
      <w:sz w:val="24"/>
      <w:szCs w:val="24"/>
    </w:rPr>
  </w:style>
  <w:style w:type="character" w:customStyle="1" w:styleId="Heading2Char">
    <w:name w:val="Heading 2 Char"/>
    <w:link w:val="Heading2"/>
    <w:rsid w:val="00E22EC8"/>
    <w:rPr>
      <w:b/>
      <w:color w:val="000000" w:themeColor="text1"/>
      <w:sz w:val="24"/>
      <w:szCs w:val="24"/>
    </w:rPr>
  </w:style>
  <w:style w:type="character" w:customStyle="1" w:styleId="Heading3Char">
    <w:name w:val="Heading 3 Char"/>
    <w:link w:val="Heading3"/>
    <w:rsid w:val="00E22EC8"/>
    <w:rPr>
      <w:b/>
      <w:color w:val="000000" w:themeColor="text1"/>
      <w:sz w:val="24"/>
      <w:szCs w:val="24"/>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rsid w:val="005247AD"/>
    <w:pPr>
      <w:pBdr>
        <w:top w:val="single" w:sz="4" w:space="1" w:color="auto"/>
        <w:left w:val="single" w:sz="4" w:space="4" w:color="auto"/>
        <w:bottom w:val="single" w:sz="4" w:space="1" w:color="auto"/>
        <w:right w:val="single" w:sz="4" w:space="4" w:color="auto"/>
      </w:pBdr>
    </w:pPr>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pPr>
  </w:style>
  <w:style w:type="character" w:customStyle="1" w:styleId="HeaderChar">
    <w:name w:val="Header Char"/>
    <w:basedOn w:val="DefaultParagraphFont"/>
    <w:link w:val="Header"/>
    <w:uiPriority w:val="99"/>
    <w:rsid w:val="00C02D89"/>
    <w:rPr>
      <w:sz w:val="22"/>
      <w:szCs w:val="24"/>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uiPriority w:val="34"/>
    <w:unhideWhenUsed/>
    <w:rsid w:val="00816E77"/>
    <w:pPr>
      <w:numPr>
        <w:ilvl w:val="1"/>
        <w:numId w:val="2"/>
      </w:numPr>
      <w:spacing w:after="120" w:line="288" w:lineRule="auto"/>
      <w:ind w:left="1560" w:hanging="426"/>
    </w:pPr>
    <w:rPr>
      <w:rFonts w:cs="Arial"/>
      <w:sz w:val="24"/>
      <w:szCs w:val="24"/>
      <w:lang w:eastAsia="en-US"/>
    </w:rPr>
  </w:style>
  <w:style w:type="paragraph" w:styleId="TOC1">
    <w:name w:val="toc 1"/>
    <w:basedOn w:val="Normal"/>
    <w:next w:val="Normal"/>
    <w:autoRedefine/>
    <w:uiPriority w:val="39"/>
    <w:unhideWhenUsed/>
    <w:rsid w:val="001540AB"/>
    <w:pPr>
      <w:tabs>
        <w:tab w:val="right" w:pos="9498"/>
      </w:tabs>
    </w:pPr>
    <w:rPr>
      <w:noProof/>
    </w:rPr>
  </w:style>
  <w:style w:type="paragraph" w:styleId="TOC2">
    <w:name w:val="toc 2"/>
    <w:basedOn w:val="Normal"/>
    <w:next w:val="Normal"/>
    <w:autoRedefine/>
    <w:uiPriority w:val="39"/>
    <w:unhideWhenUsed/>
    <w:rsid w:val="001540AB"/>
    <w:pPr>
      <w:tabs>
        <w:tab w:val="right" w:pos="9498"/>
      </w:tabs>
      <w:ind w:left="238"/>
    </w:pPr>
    <w:rPr>
      <w:noProof/>
    </w:rPr>
  </w:style>
  <w:style w:type="paragraph" w:styleId="TOC3">
    <w:name w:val="toc 3"/>
    <w:basedOn w:val="Normal"/>
    <w:next w:val="Normal"/>
    <w:autoRedefine/>
    <w:uiPriority w:val="39"/>
    <w:unhideWhenUsed/>
    <w:rsid w:val="001540AB"/>
    <w:pPr>
      <w:tabs>
        <w:tab w:val="right" w:pos="9498"/>
      </w:tabs>
      <w:ind w:left="480"/>
    </w:pPr>
    <w:rPr>
      <w:noProof/>
    </w:rPr>
  </w:style>
  <w:style w:type="paragraph" w:customStyle="1" w:styleId="CopyrightBox">
    <w:name w:val="CopyrightBox"/>
    <w:basedOn w:val="Normal"/>
    <w:link w:val="CopyrightBoxChar"/>
    <w:unhideWhenUsed/>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semiHidden/>
    <w:unhideWhenUsed/>
    <w:rsid w:val="005C0B41"/>
    <w:pPr>
      <w:spacing w:before="7400"/>
    </w:pPr>
  </w:style>
  <w:style w:type="character" w:customStyle="1" w:styleId="CopyrightSpacingChar">
    <w:name w:val="CopyrightSpacing Char"/>
    <w:link w:val="CopyrightSpacing"/>
    <w:semiHidden/>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customStyle="1" w:styleId="ListBullet1">
    <w:name w:val="List Bullet 1"/>
    <w:basedOn w:val="ListBullet"/>
    <w:qFormat/>
    <w:rsid w:val="00ED2F1C"/>
    <w:pPr>
      <w:numPr>
        <w:numId w:val="1"/>
      </w:numPr>
      <w:tabs>
        <w:tab w:val="left" w:pos="426"/>
      </w:tabs>
      <w:ind w:hanging="357"/>
      <w:contextualSpacing w:val="0"/>
    </w:pPr>
  </w:style>
  <w:style w:type="paragraph" w:styleId="ListBullet2">
    <w:name w:val="List Bullet 2"/>
    <w:basedOn w:val="Normal"/>
    <w:qFormat/>
    <w:rsid w:val="0017793A"/>
    <w:pPr>
      <w:numPr>
        <w:numId w:val="4"/>
      </w:numPr>
      <w:spacing w:after="60"/>
      <w:ind w:left="1134"/>
    </w:pPr>
  </w:style>
  <w:style w:type="paragraph" w:styleId="ListBullet3">
    <w:name w:val="List Bullet 3"/>
    <w:basedOn w:val="ListBullet"/>
    <w:link w:val="ListBullet3Char"/>
    <w:rsid w:val="007C58BE"/>
    <w:pPr>
      <w:numPr>
        <w:numId w:val="5"/>
      </w:numPr>
      <w:tabs>
        <w:tab w:val="left" w:pos="1560"/>
      </w:tabs>
      <w:spacing w:after="60"/>
      <w:ind w:left="1559" w:hanging="425"/>
      <w:contextualSpacing w:val="0"/>
    </w:pPr>
  </w:style>
  <w:style w:type="paragraph" w:styleId="ListBullet4">
    <w:name w:val="List Bullet 4"/>
    <w:basedOn w:val="ListBullet"/>
    <w:link w:val="ListBullet4Char"/>
    <w:rsid w:val="007C58BE"/>
    <w:pPr>
      <w:numPr>
        <w:numId w:val="7"/>
      </w:numPr>
      <w:tabs>
        <w:tab w:val="left" w:pos="1985"/>
      </w:tabs>
      <w:spacing w:after="120"/>
      <w:ind w:left="1984" w:hanging="425"/>
      <w:contextualSpacing w:val="0"/>
    </w:pPr>
  </w:style>
  <w:style w:type="paragraph" w:styleId="Caption">
    <w:name w:val="caption"/>
    <w:basedOn w:val="Normal"/>
    <w:next w:val="Normal"/>
    <w:rsid w:val="00713414"/>
    <w:pPr>
      <w:spacing w:before="120"/>
      <w:jc w:val="center"/>
    </w:pPr>
    <w:rPr>
      <w:b/>
      <w:bCs/>
      <w:color w:val="808080"/>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6"/>
      </w:numPr>
      <w:contextualSpacing/>
    </w:pPr>
  </w:style>
  <w:style w:type="paragraph" w:customStyle="1" w:styleId="Lvl1bullet">
    <w:name w:val="Lvl 1 bullet"/>
    <w:autoRedefine/>
    <w:qFormat/>
    <w:rsid w:val="00D574F1"/>
    <w:pPr>
      <w:numPr>
        <w:numId w:val="3"/>
      </w:numPr>
      <w:tabs>
        <w:tab w:val="left" w:pos="1134"/>
      </w:tabs>
      <w:spacing w:after="160" w:line="288" w:lineRule="auto"/>
      <w:ind w:left="1134" w:hanging="720"/>
      <w:contextualSpacing/>
    </w:pPr>
    <w:rPr>
      <w:rFonts w:cs="Arial"/>
      <w:sz w:val="24"/>
      <w:szCs w:val="24"/>
      <w:lang w:eastAsia="en-US"/>
    </w:rPr>
  </w:style>
  <w:style w:type="character" w:customStyle="1" w:styleId="ListBullet3Char">
    <w:name w:val="List Bullet 3 Char"/>
    <w:link w:val="ListBullet3"/>
    <w:rsid w:val="007C58BE"/>
    <w:rPr>
      <w:sz w:val="24"/>
      <w:szCs w:val="24"/>
    </w:rPr>
  </w:style>
  <w:style w:type="paragraph" w:customStyle="1" w:styleId="Lvl2bullet">
    <w:name w:val="Lvl 2 bullet"/>
    <w:autoRedefine/>
    <w:qFormat/>
    <w:rsid w:val="0025657B"/>
    <w:pPr>
      <w:numPr>
        <w:ilvl w:val="1"/>
        <w:numId w:val="9"/>
      </w:numPr>
      <w:tabs>
        <w:tab w:val="clear" w:pos="1440"/>
        <w:tab w:val="num" w:pos="1843"/>
      </w:tabs>
      <w:spacing w:after="120" w:line="288" w:lineRule="auto"/>
      <w:ind w:left="1843" w:hanging="709"/>
    </w:pPr>
    <w:rPr>
      <w:rFonts w:cs="Arial"/>
      <w:sz w:val="22"/>
      <w:szCs w:val="24"/>
      <w:lang w:eastAsia="en-US"/>
    </w:rPr>
  </w:style>
  <w:style w:type="paragraph" w:customStyle="1" w:styleId="Lvl4bullet">
    <w:name w:val="Lvl 4 bullet"/>
    <w:basedOn w:val="Normal"/>
    <w:autoRedefine/>
    <w:rsid w:val="00713414"/>
    <w:pPr>
      <w:numPr>
        <w:ilvl w:val="3"/>
        <w:numId w:val="9"/>
      </w:numPr>
      <w:spacing w:after="120"/>
    </w:pPr>
  </w:style>
  <w:style w:type="character" w:customStyle="1" w:styleId="ListBullet4Char">
    <w:name w:val="List Bullet 4 Char"/>
    <w:link w:val="ListBullet4"/>
    <w:rsid w:val="007C58BE"/>
    <w:rPr>
      <w:sz w:val="24"/>
      <w:szCs w:val="24"/>
    </w:rPr>
  </w:style>
  <w:style w:type="paragraph" w:customStyle="1" w:styleId="Lvl3bullet">
    <w:name w:val="Lvl 3 bullet"/>
    <w:basedOn w:val="Normal"/>
    <w:link w:val="Lvl3bulletChar"/>
    <w:autoRedefine/>
    <w:rsid w:val="00A763CB"/>
    <w:pPr>
      <w:numPr>
        <w:ilvl w:val="2"/>
        <w:numId w:val="26"/>
      </w:numPr>
      <w:spacing w:after="120"/>
      <w:contextualSpacing/>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Lvl3bulletChar">
    <w:name w:val="Lvl 3 bullet Char"/>
    <w:link w:val="Lvl3bullet"/>
    <w:rsid w:val="00A763CB"/>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DfESOutNumbered">
    <w:name w:val="DfESOutNumbered"/>
    <w:basedOn w:val="Normal"/>
    <w:link w:val="DfESOutNumberedChar"/>
    <w:rsid w:val="00C2496D"/>
    <w:pPr>
      <w:widowControl w:val="0"/>
      <w:numPr>
        <w:numId w:val="37"/>
      </w:numPr>
      <w:overflowPunct w:val="0"/>
      <w:autoSpaceDE w:val="0"/>
      <w:autoSpaceDN w:val="0"/>
      <w:adjustRightInd w:val="0"/>
      <w:spacing w:after="240"/>
      <w:textAlignment w:val="baseline"/>
    </w:pPr>
    <w:rPr>
      <w:rFonts w:cs="Arial"/>
      <w:szCs w:val="20"/>
      <w:lang w:eastAsia="en-US"/>
    </w:rPr>
  </w:style>
  <w:style w:type="character" w:customStyle="1" w:styleId="DfESOutNumberedChar">
    <w:name w:val="DfESOutNumbered Char"/>
    <w:basedOn w:val="Heading4Char"/>
    <w:link w:val="DfESOutNumbered"/>
    <w:rsid w:val="00C2496D"/>
    <w:rPr>
      <w:rFonts w:cs="Arial"/>
      <w:b w:val="0"/>
      <w:bCs w:val="0"/>
      <w:color w:val="000000" w:themeColor="text1"/>
      <w:sz w:val="22"/>
      <w:szCs w:val="28"/>
      <w:lang w:eastAsia="en-US"/>
    </w:rPr>
  </w:style>
  <w:style w:type="paragraph" w:customStyle="1" w:styleId="DeptBullets">
    <w:name w:val="DeptBullets"/>
    <w:basedOn w:val="Normal"/>
    <w:link w:val="DeptBulletsChar"/>
    <w:rsid w:val="00C2496D"/>
    <w:pPr>
      <w:widowControl w:val="0"/>
      <w:numPr>
        <w:numId w:val="39"/>
      </w:numPr>
      <w:overflowPunct w:val="0"/>
      <w:autoSpaceDE w:val="0"/>
      <w:autoSpaceDN w:val="0"/>
      <w:adjustRightInd w:val="0"/>
      <w:spacing w:after="240"/>
      <w:textAlignment w:val="baseline"/>
    </w:pPr>
    <w:rPr>
      <w:szCs w:val="20"/>
      <w:lang w:eastAsia="en-US"/>
    </w:rPr>
  </w:style>
  <w:style w:type="character" w:customStyle="1" w:styleId="DeptBulletsChar">
    <w:name w:val="DeptBullets Char"/>
    <w:basedOn w:val="Heading4Char"/>
    <w:link w:val="DeptBullets"/>
    <w:rsid w:val="00C2496D"/>
    <w:rPr>
      <w:b w:val="0"/>
      <w:bCs w:val="0"/>
      <w:color w:val="000000" w:themeColor="text1"/>
      <w:sz w:val="24"/>
      <w:szCs w:val="28"/>
      <w:lang w:eastAsia="en-US"/>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semiHidden/>
    <w:unhideWhenUsed/>
    <w:rsid w:val="00C5454B"/>
    <w:rPr>
      <w:sz w:val="16"/>
      <w:szCs w:val="16"/>
    </w:rPr>
  </w:style>
  <w:style w:type="paragraph" w:styleId="CommentText">
    <w:name w:val="annotation text"/>
    <w:basedOn w:val="Normal"/>
    <w:link w:val="CommentTextChar"/>
    <w:unhideWhenUsed/>
    <w:rsid w:val="00C5454B"/>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styleId="Revision">
    <w:name w:val="Revision"/>
    <w:hidden/>
    <w:uiPriority w:val="99"/>
    <w:semiHidden/>
    <w:rsid w:val="00476C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9233">
      <w:bodyDiv w:val="1"/>
      <w:marLeft w:val="0"/>
      <w:marRight w:val="0"/>
      <w:marTop w:val="0"/>
      <w:marBottom w:val="0"/>
      <w:divBdr>
        <w:top w:val="none" w:sz="0" w:space="0" w:color="auto"/>
        <w:left w:val="none" w:sz="0" w:space="0" w:color="auto"/>
        <w:bottom w:val="none" w:sz="0" w:space="0" w:color="auto"/>
        <w:right w:val="none" w:sz="0" w:space="0" w:color="auto"/>
      </w:divBdr>
    </w:div>
    <w:div w:id="105346161">
      <w:bodyDiv w:val="1"/>
      <w:marLeft w:val="0"/>
      <w:marRight w:val="0"/>
      <w:marTop w:val="0"/>
      <w:marBottom w:val="0"/>
      <w:divBdr>
        <w:top w:val="none" w:sz="0" w:space="0" w:color="auto"/>
        <w:left w:val="none" w:sz="0" w:space="0" w:color="auto"/>
        <w:bottom w:val="none" w:sz="0" w:space="0" w:color="auto"/>
        <w:right w:val="none" w:sz="0" w:space="0" w:color="auto"/>
      </w:divBdr>
    </w:div>
    <w:div w:id="330642472">
      <w:bodyDiv w:val="1"/>
      <w:marLeft w:val="0"/>
      <w:marRight w:val="0"/>
      <w:marTop w:val="0"/>
      <w:marBottom w:val="0"/>
      <w:divBdr>
        <w:top w:val="none" w:sz="0" w:space="0" w:color="auto"/>
        <w:left w:val="none" w:sz="0" w:space="0" w:color="auto"/>
        <w:bottom w:val="none" w:sz="0" w:space="0" w:color="auto"/>
        <w:right w:val="none" w:sz="0" w:space="0" w:color="auto"/>
      </w:divBdr>
    </w:div>
    <w:div w:id="450905856">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753740225">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71731505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familiesmatter.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preventtragedies.co.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image" Target="media/image2.pn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55dc6f6-d553-4afe-9699-4a6c0a12dda6">WVD35SZPX5TC-1008-1392</_dlc_DocId>
    <_dlc_DocIdUrl xmlns="255dc6f6-d553-4afe-9699-4a6c0a12dda6">
      <Url>http://intranet/Directorates/Childrens/_layouts/DocIdRedir.aspx?ID=WVD35SZPX5TC-1008-1392</Url>
      <Description>WVD35SZPX5TC-1008-1392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7497F64D5EB044FAA2EBF01006B46EB" ma:contentTypeVersion="2" ma:contentTypeDescription="Create a new document." ma:contentTypeScope="" ma:versionID="b5685dd1396a9b9d5c28674ad4201da8">
  <xsd:schema xmlns:xsd="http://www.w3.org/2001/XMLSchema" xmlns:xs="http://www.w3.org/2001/XMLSchema" xmlns:p="http://schemas.microsoft.com/office/2006/metadata/properties" xmlns:ns1="http://schemas.microsoft.com/sharepoint/v3" xmlns:ns2="752ecd1f-4185-4f2a-9830-15d3ce795b03" xmlns:ns3="9e14bc9f-d43a-4562-9a47-6bccc43a8b23" targetNamespace="http://schemas.microsoft.com/office/2006/metadata/properties" ma:root="true" ma:fieldsID="47af4d9b0545f848ac9d22f695e477ef" ns1:_="" ns2:_="" ns3:_="">
    <xsd:import namespace="http://schemas.microsoft.com/sharepoint/v3"/>
    <xsd:import namespace="752ecd1f-4185-4f2a-9830-15d3ce795b03"/>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3:38D7918E8D62_DiskName" minOccurs="0"/>
                <xsd:element ref="ns1:FileShareFl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2" nillable="true" ma:displayName="File Share Flag" ma:default="0.0" ma:hidden="true" ma:internalName="_x0024_Resources_x003a_FSDLResources_x002c_VDL_FileShareFlag_x003b_"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52ecd1f-4185-4f2a-9830-15d3ce795b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1"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255dc6f6-d553-4afe-9699-4a6c0a12dda6"/>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64BD269E-D1D2-4E0E-A084-BC2039DFC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ecd1f-4185-4f2a-9830-15d3ce795b0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FD48F9-E0B6-48CF-9EA9-51E1FDF7138F}">
  <ds:schemaRefs>
    <ds:schemaRef ds:uri="http://schemas.microsoft.com/sharepoint/events"/>
  </ds:schemaRefs>
</ds:datastoreItem>
</file>

<file path=customXml/itemProps6.xml><?xml version="1.0" encoding="utf-8"?>
<ds:datastoreItem xmlns:ds="http://schemas.openxmlformats.org/officeDocument/2006/customXml" ds:itemID="{C60E36C2-5B6A-4601-BD5C-2AD29C73C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4992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Department for Education -</vt:lpstr>
    </vt:vector>
  </TitlesOfParts>
  <Company>Department for Education</Company>
  <LinksUpToDate>false</LinksUpToDate>
  <CharactersWithSpaces>5856</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 -</dc:title>
  <dc:creator>Publishing.TEAM@education.gsi.gov.uk</dc:creator>
  <dc:description>Master-Letter-V1.0</dc:description>
  <cp:lastModifiedBy>Nicola Noon</cp:lastModifiedBy>
  <cp:revision>2</cp:revision>
  <dcterms:created xsi:type="dcterms:W3CDTF">2015-05-07T09:02:00Z</dcterms:created>
  <dcterms:modified xsi:type="dcterms:W3CDTF">2015-05-07T09:02:00Z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0x01010077497F64D5EB044FAA2EBF01006B46EB</vt:lpwstr>
  </property>
  <property fmtid="{D5CDD505-2E9C-101B-9397-08002B2CF9AE}" pid="4" name="_dlc_DocIdItemGuid">
    <vt:lpwstr>177d47ac-f93d-4d55-a1dc-bd08cef4c488</vt:lpwstr>
  </property>
</Properties>
</file>